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E1AEA" w14:textId="443A24A7" w:rsidR="000B3038" w:rsidRPr="006B6125" w:rsidRDefault="00B86D40" w:rsidP="00860A1C">
      <w:pPr>
        <w:spacing w:after="0" w:line="240" w:lineRule="auto"/>
        <w:jc w:val="center"/>
        <w:rPr>
          <w:rFonts w:ascii="Times New Roman" w:eastAsia="Times New Roman" w:hAnsi="Times New Roman" w:cs="Times New Roman"/>
          <w:b/>
          <w:sz w:val="24"/>
          <w:szCs w:val="24"/>
          <w:lang w:val="id-ID"/>
        </w:rPr>
      </w:pPr>
      <w:r w:rsidRPr="00860A1C">
        <w:rPr>
          <w:rFonts w:ascii="Times New Roman" w:eastAsia="Times New Roman" w:hAnsi="Times New Roman" w:cs="Times New Roman"/>
          <w:b/>
          <w:bCs/>
          <w:color w:val="000000"/>
          <w:sz w:val="24"/>
          <w:szCs w:val="24"/>
        </w:rPr>
        <w:t>CALL FOR PAPER</w:t>
      </w:r>
      <w:r w:rsidR="006B6125">
        <w:rPr>
          <w:rFonts w:ascii="Times New Roman" w:eastAsia="Times New Roman" w:hAnsi="Times New Roman" w:cs="Times New Roman"/>
          <w:b/>
          <w:bCs/>
          <w:color w:val="000000"/>
          <w:sz w:val="24"/>
          <w:szCs w:val="24"/>
          <w:lang w:val="id-ID"/>
        </w:rPr>
        <w:t xml:space="preserve"> ARTICLE WRITING GUIDELINES</w:t>
      </w:r>
    </w:p>
    <w:p w14:paraId="660B6E9A" w14:textId="77777777" w:rsidR="00860A1C" w:rsidRP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5F9F03DA" w14:textId="7BB7D675" w:rsidR="000B3038" w:rsidRDefault="00B86D40" w:rsidP="00670533">
      <w:pPr>
        <w:spacing w:after="0" w:line="240" w:lineRule="auto"/>
        <w:jc w:val="center"/>
        <w:rPr>
          <w:rFonts w:ascii="Times New Roman" w:eastAsia="Times New Roman" w:hAnsi="Times New Roman" w:cs="Times New Roman"/>
          <w:bCs/>
          <w:color w:val="000000"/>
          <w:sz w:val="24"/>
          <w:szCs w:val="24"/>
          <w:lang w:val="id-ID"/>
        </w:rPr>
      </w:pPr>
      <w:r w:rsidRPr="00860A1C">
        <w:rPr>
          <w:rFonts w:ascii="Times New Roman" w:eastAsia="Times New Roman" w:hAnsi="Times New Roman" w:cs="Times New Roman"/>
          <w:bCs/>
          <w:color w:val="000000"/>
          <w:sz w:val="24"/>
          <w:szCs w:val="24"/>
        </w:rPr>
        <w:t>(</w:t>
      </w:r>
      <w:r w:rsidR="006B6125">
        <w:rPr>
          <w:rFonts w:ascii="Times New Roman" w:eastAsia="Times New Roman" w:hAnsi="Times New Roman" w:cs="Times New Roman"/>
          <w:bCs/>
          <w:color w:val="000000"/>
          <w:sz w:val="24"/>
          <w:szCs w:val="24"/>
          <w:lang w:val="id-ID"/>
        </w:rPr>
        <w:t xml:space="preserve">Article Title, around </w:t>
      </w:r>
      <w:r w:rsidRPr="00860A1C">
        <w:rPr>
          <w:rFonts w:ascii="Times New Roman" w:eastAsia="Times New Roman" w:hAnsi="Times New Roman" w:cs="Times New Roman"/>
          <w:bCs/>
          <w:color w:val="000000"/>
          <w:sz w:val="24"/>
          <w:szCs w:val="24"/>
        </w:rPr>
        <w:t xml:space="preserve">15-20 </w:t>
      </w:r>
      <w:r w:rsidR="006B6125">
        <w:rPr>
          <w:rFonts w:ascii="Times New Roman" w:eastAsia="Times New Roman" w:hAnsi="Times New Roman" w:cs="Times New Roman"/>
          <w:bCs/>
          <w:color w:val="000000"/>
          <w:sz w:val="24"/>
          <w:szCs w:val="24"/>
          <w:lang w:val="id-ID"/>
        </w:rPr>
        <w:t xml:space="preserve">words </w:t>
      </w:r>
      <w:r w:rsidR="00670533">
        <w:rPr>
          <w:rFonts w:ascii="Times New Roman" w:eastAsia="Times New Roman" w:hAnsi="Times New Roman" w:cs="Times New Roman"/>
          <w:bCs/>
          <w:color w:val="000000"/>
          <w:sz w:val="24"/>
          <w:szCs w:val="24"/>
          <w:lang w:val="id-ID"/>
        </w:rPr>
        <w:t xml:space="preserve">that illustrate the concept/research carried out, </w:t>
      </w:r>
      <w:r w:rsidRPr="00860A1C">
        <w:rPr>
          <w:rFonts w:ascii="Times New Roman" w:eastAsia="Times New Roman" w:hAnsi="Times New Roman" w:cs="Times New Roman"/>
          <w:bCs/>
          <w:color w:val="000000"/>
          <w:sz w:val="24"/>
          <w:szCs w:val="24"/>
        </w:rPr>
        <w:t xml:space="preserve">Times New Roman 12 </w:t>
      </w:r>
      <w:r w:rsidR="00670533">
        <w:rPr>
          <w:rFonts w:ascii="Times New Roman" w:eastAsia="Times New Roman" w:hAnsi="Times New Roman" w:cs="Times New Roman"/>
          <w:bCs/>
          <w:color w:val="000000"/>
          <w:sz w:val="24"/>
          <w:szCs w:val="24"/>
          <w:lang w:val="id-ID"/>
        </w:rPr>
        <w:t>single-spaced</w:t>
      </w:r>
      <w:r w:rsidRPr="00860A1C">
        <w:rPr>
          <w:rFonts w:ascii="Times New Roman" w:eastAsia="Times New Roman" w:hAnsi="Times New Roman" w:cs="Times New Roman"/>
          <w:bCs/>
          <w:color w:val="000000"/>
          <w:sz w:val="24"/>
          <w:szCs w:val="24"/>
        </w:rPr>
        <w:t xml:space="preserve">, Bold, </w:t>
      </w:r>
      <w:r w:rsidRPr="00860A1C">
        <w:rPr>
          <w:rFonts w:ascii="Times New Roman" w:eastAsia="Times New Roman" w:hAnsi="Times New Roman" w:cs="Times New Roman"/>
          <w:bCs/>
          <w:i/>
          <w:iCs/>
          <w:color w:val="000000"/>
          <w:sz w:val="24"/>
          <w:szCs w:val="24"/>
        </w:rPr>
        <w:t>spacing after</w:t>
      </w:r>
      <w:r w:rsidRPr="00860A1C">
        <w:rPr>
          <w:rFonts w:ascii="Times New Roman" w:eastAsia="Times New Roman" w:hAnsi="Times New Roman" w:cs="Times New Roman"/>
          <w:bCs/>
          <w:color w:val="000000"/>
          <w:sz w:val="24"/>
          <w:szCs w:val="24"/>
        </w:rPr>
        <w:t xml:space="preserve"> 6 pt)</w:t>
      </w:r>
    </w:p>
    <w:p w14:paraId="7263B056" w14:textId="77777777" w:rsidR="00860A1C" w:rsidRP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7570D3E4" w14:textId="50E0A1CA" w:rsidR="00FE251F" w:rsidRDefault="00B86D40" w:rsidP="00670533">
      <w:pPr>
        <w:spacing w:after="0" w:line="240" w:lineRule="auto"/>
        <w:jc w:val="center"/>
        <w:rPr>
          <w:rFonts w:ascii="Times New Roman" w:eastAsia="Times New Roman" w:hAnsi="Times New Roman" w:cs="Times New Roman"/>
          <w:color w:val="000000"/>
          <w:sz w:val="24"/>
          <w:szCs w:val="24"/>
          <w:u w:val="single"/>
          <w:lang w:val="id-ID"/>
        </w:rPr>
      </w:pPr>
      <w:r>
        <w:rPr>
          <w:rFonts w:ascii="Times New Roman" w:eastAsia="Times New Roman" w:hAnsi="Times New Roman" w:cs="Times New Roman"/>
          <w:bCs/>
          <w:color w:val="000000"/>
          <w:sz w:val="24"/>
          <w:szCs w:val="24"/>
          <w:lang w:val="id-ID"/>
        </w:rPr>
        <w:t xml:space="preserve">The entire article is a </w:t>
      </w:r>
      <w:r w:rsidR="00546E5A">
        <w:rPr>
          <w:rFonts w:ascii="Times New Roman" w:eastAsia="Times New Roman" w:hAnsi="Times New Roman" w:cs="Times New Roman"/>
          <w:bCs/>
          <w:color w:val="000000"/>
          <w:sz w:val="24"/>
          <w:szCs w:val="24"/>
          <w:lang w:val="id-ID"/>
        </w:rPr>
        <w:t>minimum</w:t>
      </w:r>
      <w:r>
        <w:rPr>
          <w:rFonts w:ascii="Times New Roman" w:eastAsia="Times New Roman" w:hAnsi="Times New Roman" w:cs="Times New Roman"/>
          <w:bCs/>
          <w:color w:val="000000"/>
          <w:sz w:val="24"/>
          <w:szCs w:val="24"/>
          <w:lang w:val="id-ID"/>
        </w:rPr>
        <w:t xml:space="preserve"> of </w:t>
      </w:r>
      <w:r w:rsidR="00FA090F">
        <w:rPr>
          <w:rFonts w:ascii="Times New Roman" w:eastAsia="Times New Roman" w:hAnsi="Times New Roman" w:cs="Times New Roman"/>
          <w:bCs/>
          <w:color w:val="000000"/>
          <w:sz w:val="24"/>
          <w:szCs w:val="24"/>
          <w:lang w:val="id-ID"/>
        </w:rPr>
        <w:t>7</w:t>
      </w:r>
      <w:r>
        <w:rPr>
          <w:rFonts w:ascii="Times New Roman" w:eastAsia="Times New Roman" w:hAnsi="Times New Roman" w:cs="Times New Roman"/>
          <w:bCs/>
          <w:color w:val="000000"/>
          <w:sz w:val="24"/>
          <w:szCs w:val="24"/>
          <w:lang w:val="id-ID"/>
        </w:rPr>
        <w:t>000 words</w:t>
      </w:r>
      <w:r w:rsidR="00FA090F">
        <w:rPr>
          <w:rFonts w:ascii="Times New Roman" w:eastAsia="Times New Roman" w:hAnsi="Times New Roman" w:cs="Times New Roman"/>
          <w:bCs/>
          <w:color w:val="000000"/>
          <w:sz w:val="24"/>
          <w:szCs w:val="24"/>
          <w:lang w:val="id-ID"/>
        </w:rPr>
        <w:t xml:space="preserve"> and maximum </w:t>
      </w:r>
      <w:r w:rsidR="00F86642">
        <w:rPr>
          <w:rFonts w:ascii="Times New Roman" w:eastAsia="Times New Roman" w:hAnsi="Times New Roman" w:cs="Times New Roman"/>
          <w:bCs/>
          <w:color w:val="000000"/>
          <w:sz w:val="24"/>
          <w:szCs w:val="24"/>
          <w:lang w:val="id-ID"/>
        </w:rPr>
        <w:t xml:space="preserve">of </w:t>
      </w:r>
      <w:r w:rsidR="00FA090F">
        <w:rPr>
          <w:rFonts w:ascii="Times New Roman" w:eastAsia="Times New Roman" w:hAnsi="Times New Roman" w:cs="Times New Roman"/>
          <w:bCs/>
          <w:color w:val="000000"/>
          <w:sz w:val="24"/>
          <w:szCs w:val="24"/>
          <w:lang w:val="id-ID"/>
        </w:rPr>
        <w:t>9000</w:t>
      </w:r>
      <w:r w:rsidR="00F86642">
        <w:rPr>
          <w:rFonts w:ascii="Times New Roman" w:eastAsia="Times New Roman" w:hAnsi="Times New Roman" w:cs="Times New Roman"/>
          <w:bCs/>
          <w:color w:val="000000"/>
          <w:sz w:val="24"/>
          <w:szCs w:val="24"/>
          <w:lang w:val="id-ID"/>
        </w:rPr>
        <w:t xml:space="preserve"> words</w:t>
      </w:r>
      <w:r>
        <w:rPr>
          <w:rFonts w:ascii="Times New Roman" w:eastAsia="Times New Roman" w:hAnsi="Times New Roman" w:cs="Times New Roman"/>
          <w:bCs/>
          <w:color w:val="000000"/>
          <w:sz w:val="24"/>
          <w:szCs w:val="24"/>
          <w:lang w:val="id-ID"/>
        </w:rPr>
        <w:t>. The body of the text uses the font:</w:t>
      </w:r>
      <w:r w:rsidRPr="00860A1C">
        <w:rPr>
          <w:rFonts w:ascii="Times New Roman" w:eastAsia="Times New Roman" w:hAnsi="Times New Roman" w:cs="Times New Roman"/>
          <w:color w:val="000000"/>
          <w:sz w:val="24"/>
          <w:szCs w:val="24"/>
        </w:rPr>
        <w:t xml:space="preserve"> </w:t>
      </w:r>
      <w:r w:rsidRPr="00860A1C">
        <w:rPr>
          <w:rFonts w:ascii="Times New Roman" w:eastAsia="Times New Roman" w:hAnsi="Times New Roman" w:cs="Times New Roman"/>
          <w:color w:val="000000"/>
          <w:sz w:val="24"/>
          <w:szCs w:val="24"/>
          <w:u w:val="single"/>
        </w:rPr>
        <w:t>Time</w:t>
      </w:r>
      <w:r w:rsidR="000A7406">
        <w:rPr>
          <w:rFonts w:ascii="Times New Roman" w:eastAsia="Times New Roman" w:hAnsi="Times New Roman" w:cs="Times New Roman"/>
          <w:color w:val="000000"/>
          <w:sz w:val="24"/>
          <w:szCs w:val="24"/>
          <w:u w:val="single"/>
        </w:rPr>
        <w:t>s New Roman 12, regular, 1.5</w:t>
      </w:r>
      <w:r w:rsidRPr="00670533">
        <w:rPr>
          <w:rFonts w:ascii="Times New Roman" w:eastAsia="Times New Roman" w:hAnsi="Times New Roman" w:cs="Times New Roman"/>
          <w:color w:val="000000"/>
          <w:sz w:val="24"/>
          <w:szCs w:val="24"/>
          <w:u w:val="single"/>
          <w:lang w:val="id-ID"/>
        </w:rPr>
        <w:t xml:space="preserve"> </w:t>
      </w:r>
      <w:r>
        <w:rPr>
          <w:rFonts w:ascii="Times New Roman" w:eastAsia="Times New Roman" w:hAnsi="Times New Roman" w:cs="Times New Roman"/>
          <w:color w:val="000000"/>
          <w:sz w:val="24"/>
          <w:szCs w:val="24"/>
          <w:u w:val="single"/>
          <w:lang w:val="id-ID"/>
        </w:rPr>
        <w:t>spacing</w:t>
      </w:r>
      <w:r w:rsidRPr="00860A1C">
        <w:rPr>
          <w:rFonts w:ascii="Times New Roman" w:eastAsia="Times New Roman" w:hAnsi="Times New Roman" w:cs="Times New Roman"/>
          <w:color w:val="000000"/>
          <w:sz w:val="24"/>
          <w:szCs w:val="24"/>
          <w:u w:val="single"/>
        </w:rPr>
        <w:t>, spacing before 0 pt, after 0 pt)</w:t>
      </w:r>
    </w:p>
    <w:p w14:paraId="047DCD64" w14:textId="77777777" w:rsidR="00860A1C" w:rsidRPr="00860A1C" w:rsidRDefault="00860A1C" w:rsidP="00860A1C">
      <w:pPr>
        <w:spacing w:after="0" w:line="240" w:lineRule="auto"/>
        <w:jc w:val="center"/>
        <w:rPr>
          <w:rFonts w:ascii="Times New Roman" w:eastAsia="Times New Roman" w:hAnsi="Times New Roman" w:cs="Times New Roman"/>
          <w:sz w:val="24"/>
          <w:szCs w:val="24"/>
          <w:lang w:val="id-ID"/>
        </w:rPr>
      </w:pPr>
    </w:p>
    <w:p w14:paraId="693D16AB" w14:textId="56BD25EF" w:rsidR="000B3038" w:rsidRPr="00860A1C" w:rsidRDefault="00B86D40" w:rsidP="00860A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val="id-ID"/>
        </w:rPr>
        <w:t>First Author’s Name</w:t>
      </w:r>
      <w:r w:rsidRPr="00860A1C">
        <w:rPr>
          <w:rFonts w:ascii="Times New Roman" w:eastAsia="Times New Roman" w:hAnsi="Times New Roman" w:cs="Times New Roman"/>
          <w:bCs/>
          <w:color w:val="000000"/>
          <w:sz w:val="24"/>
          <w:szCs w:val="24"/>
        </w:rPr>
        <w:t xml:space="preserve"> (Times New Roman 12, Bold, </w:t>
      </w:r>
      <w:r>
        <w:rPr>
          <w:rFonts w:ascii="Times New Roman" w:eastAsia="Times New Roman" w:hAnsi="Times New Roman" w:cs="Times New Roman"/>
          <w:bCs/>
          <w:color w:val="000000"/>
          <w:sz w:val="24"/>
          <w:szCs w:val="24"/>
          <w:lang w:val="id-ID"/>
        </w:rPr>
        <w:t>single spacing</w:t>
      </w:r>
      <w:r w:rsidRPr="00860A1C">
        <w:rPr>
          <w:rFonts w:ascii="Times New Roman" w:eastAsia="Times New Roman" w:hAnsi="Times New Roman" w:cs="Times New Roman"/>
          <w:bCs/>
          <w:color w:val="000000"/>
          <w:sz w:val="24"/>
          <w:szCs w:val="24"/>
        </w:rPr>
        <w:t xml:space="preserve">) </w:t>
      </w:r>
    </w:p>
    <w:p w14:paraId="679B97CD" w14:textId="407C3AD5" w:rsidR="000B3038" w:rsidRDefault="00B86D40" w:rsidP="00860A1C">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Affiliation</w:t>
      </w:r>
      <w:r w:rsidRPr="006705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Study Program, Faculty, University</w:t>
      </w:r>
      <w:r w:rsidRPr="00670533">
        <w:rPr>
          <w:rFonts w:ascii="Times New Roman" w:eastAsia="Times New Roman" w:hAnsi="Times New Roman" w:cs="Times New Roman"/>
          <w:color w:val="000000"/>
          <w:sz w:val="24"/>
          <w:szCs w:val="24"/>
        </w:rPr>
        <w:t>)</w:t>
      </w:r>
    </w:p>
    <w:p w14:paraId="571B9313" w14:textId="7CB28D35" w:rsidR="000B3038" w:rsidRPr="00860A1C" w:rsidRDefault="00B86D40" w:rsidP="00860A1C">
      <w:pPr>
        <w:spacing w:after="0" w:line="240" w:lineRule="auto"/>
        <w:jc w:val="center"/>
        <w:rPr>
          <w:rFonts w:ascii="Times New Roman" w:eastAsia="Times New Roman" w:hAnsi="Times New Roman" w:cs="Times New Roman"/>
          <w:sz w:val="24"/>
          <w:szCs w:val="24"/>
        </w:rPr>
      </w:pPr>
      <w:r w:rsidRPr="00670533">
        <w:rPr>
          <w:rFonts w:ascii="Times New Roman" w:eastAsia="Times New Roman" w:hAnsi="Times New Roman" w:cs="Times New Roman"/>
          <w:color w:val="000000"/>
          <w:sz w:val="24"/>
          <w:szCs w:val="24"/>
        </w:rPr>
        <w:t xml:space="preserve"> </w:t>
      </w:r>
      <w:r w:rsidR="00670533" w:rsidRPr="00860A1C">
        <w:rPr>
          <w:rFonts w:ascii="Times New Roman" w:eastAsia="Times New Roman" w:hAnsi="Times New Roman" w:cs="Times New Roman"/>
          <w:color w:val="000000"/>
          <w:sz w:val="24"/>
          <w:szCs w:val="24"/>
        </w:rPr>
        <w:t>E</w:t>
      </w:r>
      <w:r w:rsidRPr="00860A1C">
        <w:rPr>
          <w:rFonts w:ascii="Times New Roman" w:eastAsia="Times New Roman" w:hAnsi="Times New Roman" w:cs="Times New Roman"/>
          <w:color w:val="000000"/>
          <w:sz w:val="24"/>
          <w:szCs w:val="24"/>
        </w:rPr>
        <w:t>-mail</w:t>
      </w:r>
      <w:r w:rsidR="00670533">
        <w:rPr>
          <w:rFonts w:ascii="Times New Roman" w:eastAsia="Times New Roman" w:hAnsi="Times New Roman" w:cs="Times New Roman"/>
          <w:color w:val="000000"/>
          <w:sz w:val="24"/>
          <w:szCs w:val="24"/>
          <w:lang w:val="id-ID"/>
        </w:rPr>
        <w:t xml:space="preserve"> address</w:t>
      </w:r>
      <w:r w:rsidRPr="00860A1C">
        <w:rPr>
          <w:rFonts w:ascii="Times New Roman" w:eastAsia="Times New Roman" w:hAnsi="Times New Roman" w:cs="Times New Roman"/>
          <w:color w:val="000000"/>
          <w:sz w:val="24"/>
          <w:szCs w:val="24"/>
        </w:rPr>
        <w:t xml:space="preserve"> (Times New Roman 12, </w:t>
      </w:r>
      <w:r w:rsidR="00670533">
        <w:rPr>
          <w:rFonts w:ascii="Times New Roman" w:eastAsia="Times New Roman" w:hAnsi="Times New Roman" w:cs="Times New Roman"/>
          <w:bCs/>
          <w:color w:val="000000"/>
          <w:sz w:val="24"/>
          <w:szCs w:val="24"/>
          <w:lang w:val="id-ID"/>
        </w:rPr>
        <w:t>single spacing</w:t>
      </w:r>
      <w:r w:rsidRPr="00860A1C">
        <w:rPr>
          <w:rFonts w:ascii="Times New Roman" w:eastAsia="Times New Roman" w:hAnsi="Times New Roman" w:cs="Times New Roman"/>
          <w:color w:val="000000"/>
          <w:sz w:val="24"/>
          <w:szCs w:val="24"/>
        </w:rPr>
        <w:t xml:space="preserve">, </w:t>
      </w:r>
      <w:r w:rsidRPr="00670533">
        <w:rPr>
          <w:rFonts w:ascii="Times New Roman" w:eastAsia="Times New Roman" w:hAnsi="Times New Roman" w:cs="Times New Roman"/>
          <w:color w:val="000000"/>
          <w:sz w:val="24"/>
          <w:szCs w:val="24"/>
        </w:rPr>
        <w:t>spacing after</w:t>
      </w:r>
      <w:r w:rsidRPr="00860A1C">
        <w:rPr>
          <w:rFonts w:ascii="Times New Roman" w:eastAsia="Times New Roman" w:hAnsi="Times New Roman" w:cs="Times New Roman"/>
          <w:color w:val="000000"/>
          <w:sz w:val="24"/>
          <w:szCs w:val="24"/>
        </w:rPr>
        <w:t xml:space="preserve"> 6 pt)</w:t>
      </w:r>
    </w:p>
    <w:p w14:paraId="57E6268E" w14:textId="77777777" w:rsidR="00860A1C" w:rsidRDefault="00860A1C" w:rsidP="00860A1C">
      <w:pPr>
        <w:spacing w:after="0" w:line="240" w:lineRule="auto"/>
        <w:jc w:val="center"/>
        <w:rPr>
          <w:rFonts w:ascii="Times New Roman" w:eastAsia="Times New Roman" w:hAnsi="Times New Roman" w:cs="Times New Roman"/>
          <w:bCs/>
          <w:color w:val="000000"/>
          <w:sz w:val="24"/>
          <w:szCs w:val="24"/>
          <w:lang w:val="id-ID"/>
        </w:rPr>
      </w:pPr>
    </w:p>
    <w:p w14:paraId="3361E995" w14:textId="24FB25EE" w:rsidR="000B3038" w:rsidRPr="00670533" w:rsidRDefault="00B86D40" w:rsidP="00860A1C">
      <w:pPr>
        <w:spacing w:after="0" w:line="240" w:lineRule="auto"/>
        <w:jc w:val="center"/>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Second Author’s Name, and so on</w:t>
      </w:r>
    </w:p>
    <w:p w14:paraId="74757A28" w14:textId="77777777" w:rsidR="00670533" w:rsidRDefault="00B86D40" w:rsidP="00670533">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Affiliation</w:t>
      </w:r>
      <w:r w:rsidRPr="0067053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id-ID"/>
        </w:rPr>
        <w:t>Study Program, Faculty, University</w:t>
      </w:r>
      <w:r w:rsidRPr="00670533">
        <w:rPr>
          <w:rFonts w:ascii="Times New Roman" w:eastAsia="Times New Roman" w:hAnsi="Times New Roman" w:cs="Times New Roman"/>
          <w:color w:val="000000"/>
          <w:sz w:val="24"/>
          <w:szCs w:val="24"/>
        </w:rPr>
        <w:t>)</w:t>
      </w:r>
    </w:p>
    <w:p w14:paraId="4BBAA0EA" w14:textId="1A55D373" w:rsidR="000B3038" w:rsidRDefault="00B86D40" w:rsidP="00670533">
      <w:pPr>
        <w:spacing w:after="0" w:line="240" w:lineRule="auto"/>
        <w:jc w:val="center"/>
        <w:rPr>
          <w:rFonts w:ascii="Times New Roman" w:eastAsia="Times New Roman" w:hAnsi="Times New Roman" w:cs="Times New Roman"/>
          <w:color w:val="000000"/>
          <w:sz w:val="24"/>
          <w:szCs w:val="24"/>
          <w:lang w:val="id-ID"/>
        </w:rPr>
      </w:pPr>
      <w:r w:rsidRPr="00670533">
        <w:rPr>
          <w:rFonts w:ascii="Times New Roman" w:eastAsia="Times New Roman" w:hAnsi="Times New Roman" w:cs="Times New Roman"/>
          <w:color w:val="000000"/>
          <w:sz w:val="24"/>
          <w:szCs w:val="24"/>
        </w:rPr>
        <w:t xml:space="preserve"> </w:t>
      </w:r>
      <w:r w:rsidRPr="00860A1C">
        <w:rPr>
          <w:rFonts w:ascii="Times New Roman" w:eastAsia="Times New Roman" w:hAnsi="Times New Roman" w:cs="Times New Roman"/>
          <w:color w:val="000000"/>
          <w:sz w:val="24"/>
          <w:szCs w:val="24"/>
        </w:rPr>
        <w:t>E-mail</w:t>
      </w:r>
      <w:r>
        <w:rPr>
          <w:rFonts w:ascii="Times New Roman" w:eastAsia="Times New Roman" w:hAnsi="Times New Roman" w:cs="Times New Roman"/>
          <w:color w:val="000000"/>
          <w:sz w:val="24"/>
          <w:szCs w:val="24"/>
          <w:lang w:val="id-ID"/>
        </w:rPr>
        <w:t xml:space="preserve"> address</w:t>
      </w:r>
    </w:p>
    <w:p w14:paraId="699DB1C0" w14:textId="77777777" w:rsidR="00670533" w:rsidRPr="00860A1C" w:rsidRDefault="00670533" w:rsidP="00670533">
      <w:pPr>
        <w:spacing w:after="0" w:line="240" w:lineRule="auto"/>
        <w:jc w:val="center"/>
        <w:rPr>
          <w:rFonts w:ascii="Times New Roman" w:eastAsia="Times New Roman" w:hAnsi="Times New Roman" w:cs="Times New Roman"/>
          <w:color w:val="000000"/>
          <w:sz w:val="24"/>
          <w:szCs w:val="24"/>
        </w:rPr>
      </w:pPr>
    </w:p>
    <w:p w14:paraId="51BC02E7" w14:textId="2C3A9EF0" w:rsidR="000B3038" w:rsidRPr="00860A1C" w:rsidRDefault="00B86D40" w:rsidP="00860A1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Structured </w:t>
      </w:r>
      <w:r w:rsidR="00670533">
        <w:rPr>
          <w:rFonts w:ascii="Times New Roman" w:eastAsia="Times New Roman" w:hAnsi="Times New Roman" w:cs="Times New Roman"/>
          <w:b/>
          <w:bCs/>
          <w:color w:val="000000"/>
          <w:sz w:val="24"/>
          <w:szCs w:val="24"/>
          <w:lang w:val="id-ID"/>
        </w:rPr>
        <w:t>Abstract</w:t>
      </w:r>
      <w:r w:rsidRPr="00860A1C">
        <w:rPr>
          <w:rFonts w:ascii="Times New Roman" w:eastAsia="Times New Roman" w:hAnsi="Times New Roman" w:cs="Times New Roman"/>
          <w:b/>
          <w:bCs/>
          <w:color w:val="000000"/>
          <w:sz w:val="24"/>
          <w:szCs w:val="24"/>
        </w:rPr>
        <w:t xml:space="preserve"> (</w:t>
      </w:r>
      <w:r w:rsidR="00670533">
        <w:rPr>
          <w:rFonts w:ascii="Times New Roman" w:eastAsia="Times New Roman" w:hAnsi="Times New Roman" w:cs="Times New Roman"/>
          <w:b/>
          <w:bCs/>
          <w:color w:val="000000"/>
          <w:sz w:val="24"/>
          <w:szCs w:val="24"/>
          <w:lang w:val="id-ID"/>
        </w:rPr>
        <w:t xml:space="preserve">the </w:t>
      </w:r>
      <w:r>
        <w:rPr>
          <w:rFonts w:ascii="Times New Roman" w:eastAsia="Times New Roman" w:hAnsi="Times New Roman" w:cs="Times New Roman"/>
          <w:b/>
          <w:bCs/>
          <w:color w:val="000000"/>
          <w:sz w:val="24"/>
          <w:szCs w:val="24"/>
        </w:rPr>
        <w:t xml:space="preserve">maximum </w:t>
      </w:r>
      <w:r w:rsidR="00670533">
        <w:rPr>
          <w:rFonts w:ascii="Times New Roman" w:eastAsia="Times New Roman" w:hAnsi="Times New Roman" w:cs="Times New Roman"/>
          <w:b/>
          <w:bCs/>
          <w:color w:val="000000"/>
          <w:sz w:val="24"/>
          <w:szCs w:val="24"/>
          <w:lang w:val="id-ID"/>
        </w:rPr>
        <w:t xml:space="preserve">is </w:t>
      </w:r>
      <w:r>
        <w:rPr>
          <w:rFonts w:ascii="Times New Roman" w:eastAsia="Times New Roman" w:hAnsi="Times New Roman" w:cs="Times New Roman"/>
          <w:b/>
          <w:bCs/>
          <w:color w:val="000000"/>
          <w:sz w:val="24"/>
          <w:szCs w:val="24"/>
        </w:rPr>
        <w:t xml:space="preserve">250 </w:t>
      </w:r>
      <w:r w:rsidR="00670533">
        <w:rPr>
          <w:rFonts w:ascii="Times New Roman" w:eastAsia="Times New Roman" w:hAnsi="Times New Roman" w:cs="Times New Roman"/>
          <w:b/>
          <w:bCs/>
          <w:color w:val="000000"/>
          <w:sz w:val="24"/>
          <w:szCs w:val="24"/>
          <w:lang w:val="id-ID"/>
        </w:rPr>
        <w:t>words</w:t>
      </w:r>
      <w:r>
        <w:rPr>
          <w:rFonts w:ascii="Times New Roman" w:eastAsia="Times New Roman" w:hAnsi="Times New Roman" w:cs="Times New Roman"/>
          <w:b/>
          <w:bCs/>
          <w:color w:val="000000"/>
          <w:sz w:val="24"/>
          <w:szCs w:val="24"/>
        </w:rPr>
        <w:t xml:space="preserve">, </w:t>
      </w:r>
      <w:r w:rsidRPr="00860A1C">
        <w:rPr>
          <w:rFonts w:ascii="Times New Roman" w:eastAsia="Times New Roman" w:hAnsi="Times New Roman" w:cs="Times New Roman"/>
          <w:b/>
          <w:bCs/>
          <w:color w:val="000000"/>
          <w:sz w:val="24"/>
          <w:szCs w:val="24"/>
        </w:rPr>
        <w:t xml:space="preserve">Times New Roman 12, </w:t>
      </w:r>
      <w:r w:rsidR="00670533">
        <w:rPr>
          <w:rFonts w:ascii="Times New Roman" w:eastAsia="Times New Roman" w:hAnsi="Times New Roman" w:cs="Times New Roman"/>
          <w:b/>
          <w:bCs/>
          <w:color w:val="000000"/>
          <w:sz w:val="24"/>
          <w:szCs w:val="24"/>
          <w:lang w:val="id-ID"/>
        </w:rPr>
        <w:t>single spacing</w:t>
      </w:r>
      <w:r w:rsidRPr="00860A1C">
        <w:rPr>
          <w:rFonts w:ascii="Times New Roman" w:eastAsia="Times New Roman" w:hAnsi="Times New Roman" w:cs="Times New Roman"/>
          <w:b/>
          <w:bCs/>
          <w:color w:val="000000"/>
          <w:sz w:val="24"/>
          <w:szCs w:val="24"/>
        </w:rPr>
        <w:t>, spacing before 12 pt, after 2 pt)</w:t>
      </w:r>
    </w:p>
    <w:p w14:paraId="34C84637" w14:textId="6C3FC6A7" w:rsidR="000B3038" w:rsidRPr="00670533" w:rsidRDefault="00B86D40" w:rsidP="00860A1C">
      <w:pPr>
        <w:spacing w:after="0" w:line="240" w:lineRule="auto"/>
        <w:ind w:right="2"/>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rPr>
        <w:t>Introduction:</w:t>
      </w:r>
      <w:r w:rsidR="00670533">
        <w:rPr>
          <w:rFonts w:ascii="Times New Roman" w:eastAsia="Times New Roman" w:hAnsi="Times New Roman" w:cs="Times New Roman"/>
          <w:color w:val="000000"/>
          <w:sz w:val="24"/>
          <w:szCs w:val="24"/>
          <w:lang w:val="id-ID"/>
        </w:rPr>
        <w:t xml:space="preserve"> The summary of the</w:t>
      </w:r>
      <w:r>
        <w:rPr>
          <w:rFonts w:ascii="Times New Roman" w:eastAsia="Times New Roman" w:hAnsi="Times New Roman" w:cs="Times New Roman"/>
          <w:color w:val="000000"/>
          <w:sz w:val="24"/>
          <w:szCs w:val="24"/>
        </w:rPr>
        <w:t xml:space="preserve"> introduction, Methods: </w:t>
      </w:r>
      <w:r w:rsidR="00670533">
        <w:rPr>
          <w:rFonts w:ascii="Times New Roman" w:eastAsia="Times New Roman" w:hAnsi="Times New Roman" w:cs="Times New Roman"/>
          <w:color w:val="000000"/>
          <w:sz w:val="24"/>
          <w:szCs w:val="24"/>
          <w:lang w:val="id-ID"/>
        </w:rPr>
        <w:t>The summary of the research methods and approaches</w:t>
      </w:r>
      <w:r>
        <w:rPr>
          <w:rFonts w:ascii="Times New Roman" w:eastAsia="Times New Roman" w:hAnsi="Times New Roman" w:cs="Times New Roman"/>
          <w:color w:val="000000"/>
          <w:sz w:val="24"/>
          <w:szCs w:val="24"/>
        </w:rPr>
        <w:t xml:space="preserve">, Novelty: </w:t>
      </w:r>
      <w:r w:rsidR="00670533">
        <w:rPr>
          <w:rFonts w:ascii="Times New Roman" w:eastAsia="Times New Roman" w:hAnsi="Times New Roman" w:cs="Times New Roman"/>
          <w:color w:val="000000"/>
          <w:sz w:val="24"/>
          <w:szCs w:val="24"/>
          <w:lang w:val="id-ID"/>
        </w:rPr>
        <w:t xml:space="preserve">A brief description on the difference between this article and previous research, Results and Discussion: The main ideas or research that answer the problem formulation, Conclusion: The summary of the research’s conclusion. </w:t>
      </w:r>
    </w:p>
    <w:p w14:paraId="023A6DD9" w14:textId="325DC46C" w:rsidR="000B3038" w:rsidRPr="00860A1C" w:rsidRDefault="00B86D40" w:rsidP="00860A1C">
      <w:pPr>
        <w:spacing w:after="0" w:line="24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val="id-ID"/>
        </w:rPr>
        <w:t>Keywords: containing a minimum of 3 words and a maximum of 6 words (Times</w:t>
      </w:r>
      <w:r w:rsidR="005A4A5D">
        <w:rPr>
          <w:rFonts w:ascii="Times New Roman" w:eastAsia="Times New Roman" w:hAnsi="Times New Roman" w:cs="Times New Roman"/>
          <w:color w:val="000000"/>
          <w:sz w:val="24"/>
          <w:szCs w:val="24"/>
        </w:rPr>
        <w:t xml:space="preserve"> New Roman, </w:t>
      </w:r>
      <w:r>
        <w:rPr>
          <w:rFonts w:ascii="Times New Roman" w:eastAsia="Times New Roman" w:hAnsi="Times New Roman" w:cs="Times New Roman"/>
          <w:color w:val="000000"/>
          <w:sz w:val="24"/>
          <w:szCs w:val="24"/>
          <w:lang w:val="id-ID"/>
        </w:rPr>
        <w:t>separated by se</w:t>
      </w:r>
      <w:r w:rsidR="005A4A5D">
        <w:rPr>
          <w:rFonts w:ascii="Times New Roman" w:eastAsia="Times New Roman" w:hAnsi="Times New Roman" w:cs="Times New Roman"/>
          <w:color w:val="000000"/>
          <w:sz w:val="24"/>
          <w:szCs w:val="24"/>
        </w:rPr>
        <w:t>mi-colon</w:t>
      </w:r>
      <w:r>
        <w:rPr>
          <w:rFonts w:ascii="Times New Roman" w:eastAsia="Times New Roman" w:hAnsi="Times New Roman" w:cs="Times New Roman"/>
          <w:color w:val="000000"/>
          <w:sz w:val="24"/>
          <w:szCs w:val="24"/>
          <w:lang w:val="id-ID"/>
        </w:rPr>
        <w:t>s</w:t>
      </w:r>
      <w:r w:rsidR="005A4A5D">
        <w:rPr>
          <w:rFonts w:ascii="Times New Roman" w:eastAsia="Times New Roman" w:hAnsi="Times New Roman" w:cs="Times New Roman"/>
          <w:color w:val="000000"/>
          <w:sz w:val="24"/>
          <w:szCs w:val="24"/>
        </w:rPr>
        <w:t>)</w:t>
      </w:r>
      <w:r w:rsidRPr="00860A1C">
        <w:rPr>
          <w:rFonts w:ascii="Times New Roman" w:eastAsia="Times New Roman" w:hAnsi="Times New Roman" w:cs="Times New Roman"/>
          <w:color w:val="000000"/>
          <w:sz w:val="24"/>
          <w:szCs w:val="24"/>
        </w:rPr>
        <w:t xml:space="preserve">. </w:t>
      </w:r>
    </w:p>
    <w:p w14:paraId="1694C459" w14:textId="77777777" w:rsidR="000B3038" w:rsidRPr="00860A1C" w:rsidRDefault="000B3038" w:rsidP="00860A1C">
      <w:pPr>
        <w:spacing w:after="0" w:line="240" w:lineRule="auto"/>
        <w:rPr>
          <w:rFonts w:ascii="Times New Roman" w:eastAsia="Times New Roman" w:hAnsi="Times New Roman" w:cs="Times New Roman"/>
          <w:sz w:val="24"/>
          <w:szCs w:val="24"/>
        </w:rPr>
      </w:pPr>
    </w:p>
    <w:p w14:paraId="643D4BBF" w14:textId="5E19B173" w:rsidR="000B3038" w:rsidRPr="00860A1C" w:rsidRDefault="00B86D40"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rPr>
      </w:pPr>
      <w:r>
        <w:rPr>
          <w:rFonts w:ascii="Times New Roman" w:eastAsia="Times New Roman" w:hAnsi="Times New Roman" w:cs="Times New Roman"/>
          <w:b/>
          <w:bCs/>
          <w:smallCaps/>
          <w:color w:val="000000"/>
          <w:kern w:val="36"/>
          <w:sz w:val="24"/>
          <w:szCs w:val="24"/>
          <w:lang w:val="id-ID"/>
        </w:rPr>
        <w:t>INTRODUCTION</w:t>
      </w:r>
      <w:r w:rsidRPr="00860A1C">
        <w:rPr>
          <w:rFonts w:ascii="Times New Roman" w:eastAsia="Times New Roman" w:hAnsi="Times New Roman" w:cs="Times New Roman"/>
          <w:b/>
          <w:bCs/>
          <w:smallCaps/>
          <w:color w:val="000000"/>
          <w:kern w:val="36"/>
          <w:sz w:val="24"/>
          <w:szCs w:val="24"/>
        </w:rPr>
        <w:t xml:space="preserve"> </w:t>
      </w:r>
      <w:r w:rsidRPr="00860A1C">
        <w:rPr>
          <w:rFonts w:ascii="Times New Roman" w:eastAsia="Times New Roman" w:hAnsi="Times New Roman" w:cs="Times New Roman"/>
          <w:b/>
          <w:smallCaps/>
          <w:color w:val="000000"/>
          <w:kern w:val="36"/>
          <w:sz w:val="24"/>
          <w:szCs w:val="24"/>
        </w:rPr>
        <w:t xml:space="preserve">(Times New Roman 12, Bold, </w:t>
      </w:r>
      <w:r>
        <w:rPr>
          <w:rFonts w:ascii="Times New Roman" w:eastAsia="Times New Roman" w:hAnsi="Times New Roman" w:cs="Times New Roman"/>
          <w:b/>
          <w:smallCaps/>
          <w:color w:val="000000"/>
          <w:kern w:val="36"/>
          <w:sz w:val="24"/>
          <w:szCs w:val="24"/>
          <w:lang w:val="id-ID"/>
        </w:rPr>
        <w:t>Single Spacing</w:t>
      </w:r>
      <w:r w:rsidRPr="00860A1C">
        <w:rPr>
          <w:rFonts w:ascii="Times New Roman" w:eastAsia="Times New Roman" w:hAnsi="Times New Roman" w:cs="Times New Roman"/>
          <w:b/>
          <w:smallCaps/>
          <w:color w:val="000000"/>
          <w:kern w:val="36"/>
          <w:sz w:val="24"/>
          <w:szCs w:val="24"/>
        </w:rPr>
        <w:t>, spacing before 12 pt, after 2 pt)</w:t>
      </w:r>
    </w:p>
    <w:p w14:paraId="56F4A2F4" w14:textId="4138A229" w:rsidR="00780941" w:rsidRPr="00780941" w:rsidRDefault="00B86D40" w:rsidP="00860A1C">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The introduction section contains: (1) the research problems; (2) insight and the problem-solving plan; (3) formulation of the research objectives and benefits; (4) </w:t>
      </w:r>
      <w:r w:rsidR="00486AE1">
        <w:rPr>
          <w:rFonts w:ascii="Times New Roman" w:eastAsia="Times New Roman" w:hAnsi="Times New Roman" w:cs="Times New Roman"/>
          <w:color w:val="000000"/>
          <w:sz w:val="24"/>
          <w:szCs w:val="24"/>
          <w:lang w:val="id-ID"/>
        </w:rPr>
        <w:t xml:space="preserve">a summary of the theoretical </w:t>
      </w:r>
      <w:r w:rsidR="006F6FF1">
        <w:rPr>
          <w:rFonts w:ascii="Times New Roman" w:eastAsia="Times New Roman" w:hAnsi="Times New Roman" w:cs="Times New Roman"/>
          <w:color w:val="000000"/>
          <w:sz w:val="24"/>
          <w:szCs w:val="24"/>
          <w:lang w:val="id-ID"/>
        </w:rPr>
        <w:t>studies concerning the analyzed problems. This section contains research results and benefits. The length of the introduction is around 2 to 3 pages and is typed with 1.5 spaces (or following the scientific journal writing requirements where the article will be published).</w:t>
      </w:r>
    </w:p>
    <w:p w14:paraId="22FD36B1" w14:textId="2F02074D" w:rsidR="006F6FF1" w:rsidRDefault="00B86D40" w:rsidP="00860A1C">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For articles that are in the form of scientific ideas, the introduction section contains: Background that underlies the emergence of the ideas/concepts.</w:t>
      </w:r>
    </w:p>
    <w:p w14:paraId="0B984F5D" w14:textId="6F43DBB6" w:rsidR="000B3038" w:rsidRPr="006F6FF1" w:rsidRDefault="00B86D40" w:rsidP="00860A1C">
      <w:pPr>
        <w:spacing w:after="0" w:line="240" w:lineRule="auto"/>
        <w:ind w:left="426" w:firstLine="708"/>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lang w:val="id-ID"/>
        </w:rPr>
        <w:t xml:space="preserve">Then, the file </w:t>
      </w:r>
      <w:r w:rsidR="00CE6917">
        <w:rPr>
          <w:rFonts w:ascii="Times New Roman" w:eastAsia="Times New Roman" w:hAnsi="Times New Roman" w:cs="Times New Roman"/>
          <w:color w:val="000000"/>
          <w:sz w:val="24"/>
          <w:szCs w:val="24"/>
          <w:lang w:val="id-ID"/>
        </w:rPr>
        <w:t xml:space="preserve">is submitted in the RTF/MS Word format. </w:t>
      </w:r>
      <w:r w:rsidR="00BE3F80">
        <w:rPr>
          <w:rFonts w:ascii="Times New Roman" w:eastAsia="Times New Roman" w:hAnsi="Times New Roman" w:cs="Times New Roman"/>
          <w:color w:val="000000"/>
          <w:sz w:val="24"/>
          <w:szCs w:val="24"/>
          <w:lang w:val="id-ID"/>
        </w:rPr>
        <w:t xml:space="preserve">Authors of articles can use this template as a means of information to prepare articles according to rules relatively quickly and accurately, especially for the needs of articles published in proceedings and call for paper seminars. </w:t>
      </w:r>
    </w:p>
    <w:p w14:paraId="68F2B693" w14:textId="1B3E3DEB" w:rsidR="000B3038" w:rsidRPr="000A7406" w:rsidRDefault="00B86D40" w:rsidP="00BE3F80">
      <w:pPr>
        <w:spacing w:after="0" w:line="240" w:lineRule="auto"/>
        <w:ind w:left="426"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The body of the text uses the font:</w:t>
      </w:r>
      <w:r w:rsidRPr="00860A1C">
        <w:rPr>
          <w:rFonts w:ascii="Times New Roman" w:eastAsia="Times New Roman" w:hAnsi="Times New Roman" w:cs="Times New Roman"/>
          <w:color w:val="000000"/>
          <w:sz w:val="24"/>
          <w:szCs w:val="24"/>
        </w:rPr>
        <w:t xml:space="preserve"> </w:t>
      </w:r>
      <w:r w:rsidRPr="000A7406">
        <w:rPr>
          <w:rFonts w:ascii="Times New Roman" w:eastAsia="Times New Roman" w:hAnsi="Times New Roman" w:cs="Times New Roman"/>
          <w:color w:val="000000"/>
          <w:sz w:val="24"/>
          <w:szCs w:val="24"/>
        </w:rPr>
        <w:t>Time</w:t>
      </w:r>
      <w:r w:rsidR="005A4A5D" w:rsidRPr="000A7406">
        <w:rPr>
          <w:rFonts w:ascii="Times New Roman" w:eastAsia="Times New Roman" w:hAnsi="Times New Roman" w:cs="Times New Roman"/>
          <w:color w:val="000000"/>
          <w:sz w:val="24"/>
          <w:szCs w:val="24"/>
        </w:rPr>
        <w:t>s</w:t>
      </w:r>
      <w:r w:rsidR="000A7406" w:rsidRPr="000A7406">
        <w:rPr>
          <w:rFonts w:ascii="Times New Roman" w:eastAsia="Times New Roman" w:hAnsi="Times New Roman" w:cs="Times New Roman"/>
          <w:color w:val="000000"/>
          <w:sz w:val="24"/>
          <w:szCs w:val="24"/>
        </w:rPr>
        <w:t xml:space="preserve"> New Roman 12, regular, 1.5</w:t>
      </w:r>
      <w:r>
        <w:rPr>
          <w:rFonts w:ascii="Times New Roman" w:eastAsia="Times New Roman" w:hAnsi="Times New Roman" w:cs="Times New Roman"/>
          <w:color w:val="000000"/>
          <w:sz w:val="24"/>
          <w:szCs w:val="24"/>
          <w:lang w:val="id-ID"/>
        </w:rPr>
        <w:t xml:space="preserve"> spacing</w:t>
      </w:r>
      <w:r w:rsidRPr="000A7406">
        <w:rPr>
          <w:rFonts w:ascii="Times New Roman" w:eastAsia="Times New Roman" w:hAnsi="Times New Roman" w:cs="Times New Roman"/>
          <w:color w:val="000000"/>
          <w:sz w:val="24"/>
          <w:szCs w:val="24"/>
        </w:rPr>
        <w:t>, spacing before 0 pt, after 0 pt)</w:t>
      </w:r>
    </w:p>
    <w:p w14:paraId="42531485" w14:textId="77777777" w:rsidR="00B44F8F" w:rsidRPr="00860A1C" w:rsidRDefault="00B44F8F" w:rsidP="00860A1C">
      <w:pPr>
        <w:spacing w:after="0" w:line="240" w:lineRule="auto"/>
        <w:ind w:firstLine="289"/>
        <w:jc w:val="both"/>
        <w:rPr>
          <w:rFonts w:ascii="Times New Roman" w:eastAsia="Times New Roman" w:hAnsi="Times New Roman" w:cs="Times New Roman"/>
          <w:sz w:val="24"/>
          <w:szCs w:val="24"/>
          <w:lang w:val="id-ID"/>
        </w:rPr>
      </w:pPr>
    </w:p>
    <w:p w14:paraId="08471A78" w14:textId="58ED6614" w:rsidR="000B3038" w:rsidRPr="006B6125" w:rsidRDefault="00B86D40"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id-ID"/>
        </w:rPr>
      </w:pPr>
      <w:r>
        <w:rPr>
          <w:rFonts w:ascii="Times New Roman" w:eastAsia="Times New Roman" w:hAnsi="Times New Roman" w:cs="Times New Roman"/>
          <w:b/>
          <w:bCs/>
          <w:smallCaps/>
          <w:color w:val="000000"/>
          <w:kern w:val="36"/>
          <w:sz w:val="24"/>
          <w:szCs w:val="24"/>
          <w:lang w:val="id-ID"/>
        </w:rPr>
        <w:t>METHODS/IDEAS</w:t>
      </w:r>
    </w:p>
    <w:p w14:paraId="0C2716AF" w14:textId="56E13FF3" w:rsidR="002E33BA" w:rsidRDefault="00B86D40" w:rsidP="00860A1C">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This section basically explains how the research is carried out. The main materials of this section are: (1) research design; (2) field of research (research target); (3) </w:t>
      </w:r>
      <w:r w:rsidR="00495AF4">
        <w:rPr>
          <w:rFonts w:ascii="Times New Roman" w:eastAsia="Times New Roman" w:hAnsi="Times New Roman" w:cs="Times New Roman"/>
          <w:color w:val="000000"/>
          <w:sz w:val="24"/>
          <w:szCs w:val="24"/>
          <w:lang w:val="id-ID"/>
        </w:rPr>
        <w:t>data collection technique and instrument development; and (4) data analysis technique.</w:t>
      </w:r>
    </w:p>
    <w:p w14:paraId="69F7A165" w14:textId="77777777" w:rsidR="00167D95" w:rsidRPr="00860A1C" w:rsidRDefault="00167D95" w:rsidP="00860A1C">
      <w:pPr>
        <w:spacing w:after="0" w:line="240" w:lineRule="auto"/>
        <w:ind w:left="284" w:firstLine="567"/>
        <w:jc w:val="both"/>
        <w:rPr>
          <w:rFonts w:ascii="Times New Roman" w:eastAsia="Times New Roman" w:hAnsi="Times New Roman" w:cs="Times New Roman"/>
          <w:sz w:val="24"/>
          <w:szCs w:val="24"/>
          <w:lang w:val="id-ID"/>
        </w:rPr>
      </w:pPr>
    </w:p>
    <w:p w14:paraId="5BF78F1C" w14:textId="59B1967B" w:rsidR="000B3038" w:rsidRPr="002E33BA" w:rsidRDefault="00B86D40" w:rsidP="000A7406">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id-ID"/>
        </w:rPr>
      </w:pPr>
      <w:r>
        <w:rPr>
          <w:rFonts w:ascii="Times New Roman" w:eastAsia="Times New Roman" w:hAnsi="Times New Roman" w:cs="Times New Roman"/>
          <w:b/>
          <w:bCs/>
          <w:smallCaps/>
          <w:color w:val="000000"/>
          <w:kern w:val="36"/>
          <w:sz w:val="24"/>
          <w:szCs w:val="24"/>
          <w:lang w:val="id-ID"/>
        </w:rPr>
        <w:t>RESULTS AND DISCUSSION</w:t>
      </w:r>
    </w:p>
    <w:p w14:paraId="4F49FD1F" w14:textId="2D9121C0" w:rsidR="00495AF4" w:rsidRPr="00495AF4" w:rsidRDefault="00B86D40" w:rsidP="00860A1C">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lastRenderedPageBreak/>
        <w:t xml:space="preserve">This section is the main </w:t>
      </w:r>
      <w:r w:rsidR="0010019E">
        <w:rPr>
          <w:rFonts w:ascii="Times New Roman" w:eastAsia="Times New Roman" w:hAnsi="Times New Roman" w:cs="Times New Roman"/>
          <w:color w:val="000000"/>
          <w:sz w:val="24"/>
          <w:szCs w:val="24"/>
          <w:lang w:val="id-ID"/>
        </w:rPr>
        <w:t>part of the research article. The discussion in this article aims to: (1) answer problems; (2) describe the research findings; (3) interpret the findings; (4) link the research findings with established knowledge structures; and (5) bring up new theories or to modify existing theories.</w:t>
      </w:r>
    </w:p>
    <w:p w14:paraId="32265ECA" w14:textId="7F608B79" w:rsidR="0010019E" w:rsidRPr="0010019E" w:rsidRDefault="00B86D40" w:rsidP="00860A1C">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The research results are concluded explicitly. </w:t>
      </w:r>
      <w:r w:rsidR="00645790">
        <w:rPr>
          <w:rFonts w:ascii="Times New Roman" w:eastAsia="Times New Roman" w:hAnsi="Times New Roman" w:cs="Times New Roman"/>
          <w:color w:val="000000"/>
          <w:sz w:val="24"/>
          <w:szCs w:val="24"/>
          <w:lang w:val="id-ID"/>
        </w:rPr>
        <w:t>The interpretation of the results is carried out using logic and existing theories. Findings in the form of reality in the field, sociological, conceptual, or normative findings are integrated with the findings of previous research or existing theories</w:t>
      </w:r>
      <w:r w:rsidR="005E544D">
        <w:rPr>
          <w:rFonts w:ascii="Times New Roman" w:eastAsia="Times New Roman" w:hAnsi="Times New Roman" w:cs="Times New Roman"/>
          <w:color w:val="000000"/>
          <w:sz w:val="24"/>
          <w:szCs w:val="24"/>
          <w:lang w:val="id-ID"/>
        </w:rPr>
        <w:t xml:space="preserve">. For this purpose, there must be references. </w:t>
      </w:r>
      <w:r w:rsidR="0089406D">
        <w:rPr>
          <w:rFonts w:ascii="Times New Roman" w:eastAsia="Times New Roman" w:hAnsi="Times New Roman" w:cs="Times New Roman"/>
          <w:color w:val="000000"/>
          <w:sz w:val="24"/>
          <w:szCs w:val="24"/>
          <w:lang w:val="id-ID"/>
        </w:rPr>
        <w:t>In generating new theories, previous theories may be confirmed or rejected.</w:t>
      </w:r>
    </w:p>
    <w:p w14:paraId="51423334" w14:textId="73B32F53" w:rsidR="001F42DA" w:rsidRPr="001F42DA" w:rsidRDefault="00B86D40" w:rsidP="001F42DA">
      <w:pPr>
        <w:spacing w:after="0" w:line="240" w:lineRule="auto"/>
        <w:ind w:left="426" w:firstLine="708"/>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In an article, sometimes it is unavoidable to organize the research results into "subtitles". The following is the method on how to write the organizational format, which shows how to write specific things that cannot be separated from an article.  The same stipulations apply to the introduction and methods sections. </w:t>
      </w:r>
    </w:p>
    <w:p w14:paraId="713688FF" w14:textId="06E4BA54" w:rsidR="000B3038" w:rsidRPr="00860A1C" w:rsidRDefault="00B86D40" w:rsidP="00860A1C">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Abbreviations</w:t>
      </w:r>
      <w:r w:rsidR="009D56F5">
        <w:rPr>
          <w:rFonts w:ascii="Times New Roman" w:eastAsia="Times New Roman" w:hAnsi="Times New Roman" w:cs="Times New Roman"/>
          <w:bCs/>
          <w:color w:val="000000"/>
          <w:sz w:val="24"/>
          <w:szCs w:val="24"/>
          <w:lang w:val="id-ID"/>
        </w:rPr>
        <w:t xml:space="preserve"> and Acronyms</w:t>
      </w:r>
    </w:p>
    <w:p w14:paraId="54329CF7" w14:textId="72F7417A" w:rsidR="000B3038" w:rsidRPr="004C4410" w:rsidRDefault="00B86D40" w:rsidP="00B44F8F">
      <w:pPr>
        <w:spacing w:after="0" w:line="240" w:lineRule="auto"/>
        <w:ind w:left="709"/>
        <w:jc w:val="both"/>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lang w:val="id-ID"/>
        </w:rPr>
        <w:t>The meaning of g</w:t>
      </w:r>
      <w:r w:rsidR="009D56F5">
        <w:rPr>
          <w:rFonts w:ascii="Times New Roman" w:eastAsia="Times New Roman" w:hAnsi="Times New Roman" w:cs="Times New Roman"/>
          <w:color w:val="000000"/>
          <w:sz w:val="24"/>
          <w:szCs w:val="24"/>
          <w:lang w:val="id-ID"/>
        </w:rPr>
        <w:t xml:space="preserve">eneral abbreviations such as </w:t>
      </w:r>
      <w:r w:rsidRPr="00860A1C">
        <w:rPr>
          <w:rFonts w:ascii="Times New Roman" w:eastAsia="Times New Roman" w:hAnsi="Times New Roman" w:cs="Times New Roman"/>
          <w:color w:val="000000"/>
          <w:sz w:val="24"/>
          <w:szCs w:val="24"/>
        </w:rPr>
        <w:t xml:space="preserve">UU, UUD, MK, MA, PN, PA, PTUN, </w:t>
      </w:r>
      <w:r w:rsidR="009D56F5">
        <w:rPr>
          <w:rFonts w:ascii="Times New Roman" w:eastAsia="Times New Roman" w:hAnsi="Times New Roman" w:cs="Times New Roman"/>
          <w:color w:val="000000"/>
          <w:sz w:val="24"/>
          <w:szCs w:val="24"/>
          <w:lang w:val="id-ID"/>
        </w:rPr>
        <w:t xml:space="preserve">etc. does not need to be </w:t>
      </w:r>
      <w:r>
        <w:rPr>
          <w:rFonts w:ascii="Times New Roman" w:eastAsia="Times New Roman" w:hAnsi="Times New Roman" w:cs="Times New Roman"/>
          <w:color w:val="000000"/>
          <w:sz w:val="24"/>
          <w:szCs w:val="24"/>
          <w:lang w:val="id-ID"/>
        </w:rPr>
        <w:t>given.</w:t>
      </w:r>
    </w:p>
    <w:p w14:paraId="34BC9329" w14:textId="3E63FA56" w:rsidR="000B3038" w:rsidRPr="00860A1C" w:rsidRDefault="00B86D40"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Figures and Tables</w:t>
      </w:r>
    </w:p>
    <w:p w14:paraId="41666728" w14:textId="1791095F" w:rsidR="000B3038" w:rsidRPr="00860A1C" w:rsidRDefault="00B86D40" w:rsidP="00A10848">
      <w:pPr>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val="id-ID"/>
        </w:rPr>
        <w:t>Place table captions above the table, while figure captions are placed below the figures. Specify the tables, for instance, Table 1, while referring to a table. The examples of captioning tables and figures as well as an example of a table are shown below:</w:t>
      </w:r>
    </w:p>
    <w:p w14:paraId="10904C84" w14:textId="75AE20A9" w:rsidR="000B3038" w:rsidRPr="00A10848" w:rsidRDefault="00B86D40" w:rsidP="00860A1C">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color w:val="000000"/>
          <w:sz w:val="24"/>
          <w:szCs w:val="24"/>
          <w:lang w:val="id-ID"/>
        </w:rPr>
        <w:t>Table</w:t>
      </w:r>
      <w:r w:rsidRPr="00860A1C">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color w:val="000000"/>
          <w:sz w:val="24"/>
          <w:szCs w:val="24"/>
          <w:lang w:val="id-ID"/>
        </w:rPr>
        <w:t>Table Format</w:t>
      </w:r>
    </w:p>
    <w:tbl>
      <w:tblPr>
        <w:tblW w:w="0" w:type="auto"/>
        <w:tblInd w:w="2183" w:type="dxa"/>
        <w:tblCellMar>
          <w:top w:w="15" w:type="dxa"/>
          <w:left w:w="15" w:type="dxa"/>
          <w:bottom w:w="15" w:type="dxa"/>
          <w:right w:w="15" w:type="dxa"/>
        </w:tblCellMar>
        <w:tblLook w:val="04A0" w:firstRow="1" w:lastRow="0" w:firstColumn="1" w:lastColumn="0" w:noHBand="0" w:noVBand="1"/>
      </w:tblPr>
      <w:tblGrid>
        <w:gridCol w:w="1942"/>
        <w:gridCol w:w="1824"/>
        <w:gridCol w:w="2222"/>
      </w:tblGrid>
      <w:tr w:rsidR="00AF448A" w14:paraId="6B4BFD31" w14:textId="77777777" w:rsidTr="000B3038">
        <w:trPr>
          <w:trHeight w:val="24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41569" w14:textId="0CF85E90" w:rsidR="000B3038" w:rsidRPr="00A10848" w:rsidRDefault="00B86D40" w:rsidP="00860A1C">
            <w:pPr>
              <w:spacing w:after="0" w:line="240"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bCs/>
                <w:color w:val="000000"/>
                <w:sz w:val="24"/>
                <w:szCs w:val="24"/>
                <w:lang w:val="id-ID"/>
              </w:rPr>
              <w:t>Head of the Table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460C21" w14:textId="57E3215D" w:rsidR="000B3038" w:rsidRPr="00860A1C" w:rsidRDefault="00B86D40" w:rsidP="00860A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val="id-ID"/>
              </w:rPr>
              <w:t>Head of Table Column</w:t>
            </w:r>
          </w:p>
        </w:tc>
      </w:tr>
      <w:tr w:rsidR="00AF448A" w14:paraId="54CED7B5" w14:textId="77777777" w:rsidTr="00A10848">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3D2B46" w14:textId="77777777" w:rsidR="000B3038" w:rsidRPr="00860A1C" w:rsidRDefault="000B3038" w:rsidP="00860A1C">
            <w:pPr>
              <w:spacing w:after="0" w:line="240" w:lineRule="auto"/>
              <w:rPr>
                <w:rFonts w:ascii="Times New Roman" w:eastAsia="Times New Roman" w:hAnsi="Times New Roman" w:cs="Times New Roman"/>
                <w:sz w:val="24"/>
                <w:szCs w:val="24"/>
              </w:rPr>
            </w:pP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B1FA9E" w14:textId="76A13CB7" w:rsidR="000B3038" w:rsidRPr="00860A1C" w:rsidRDefault="00B86D40" w:rsidP="00860A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val="id-ID"/>
              </w:rPr>
              <w:t>Sub-Head of Table Column</w:t>
            </w: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83F3C" w14:textId="0B541C7D" w:rsidR="000B3038" w:rsidRPr="00860A1C" w:rsidRDefault="00B86D40" w:rsidP="00860A1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lang w:val="id-ID"/>
              </w:rPr>
              <w:t>Sub-Head of Table Column</w:t>
            </w:r>
          </w:p>
        </w:tc>
      </w:tr>
      <w:tr w:rsidR="00AF448A" w14:paraId="03D8ADF2" w14:textId="77777777" w:rsidTr="00A10848">
        <w:trPr>
          <w:trHeight w:val="3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361EB6" w14:textId="2D5C0D9E" w:rsidR="00FB0927" w:rsidRPr="00FB0927" w:rsidRDefault="00B86D40" w:rsidP="00FB0927">
            <w:pPr>
              <w:spacing w:after="0" w:line="24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Table Contents</w:t>
            </w:r>
          </w:p>
        </w:tc>
        <w:tc>
          <w:tcPr>
            <w:tcW w:w="1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44EB6F" w14:textId="3185A6A5" w:rsidR="00FB0927" w:rsidRPr="00860A1C" w:rsidRDefault="00B86D40" w:rsidP="00FB09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Table Contents</w:t>
            </w: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8C774" w14:textId="535BD865" w:rsidR="00FB0927" w:rsidRPr="00860A1C" w:rsidRDefault="00B86D40" w:rsidP="00FB0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Table Contents</w:t>
            </w:r>
          </w:p>
        </w:tc>
      </w:tr>
    </w:tbl>
    <w:p w14:paraId="2A95D9AF" w14:textId="7C5D35A6" w:rsidR="000B3038" w:rsidRPr="00A10848" w:rsidRDefault="00B86D40" w:rsidP="00B44F8F">
      <w:pPr>
        <w:spacing w:after="0" w:line="240" w:lineRule="auto"/>
        <w:rPr>
          <w:rFonts w:ascii="Times New Roman" w:eastAsia="Times New Roman" w:hAnsi="Times New Roman" w:cs="Times New Roman"/>
          <w:sz w:val="24"/>
          <w:szCs w:val="24"/>
          <w:lang w:val="id-ID"/>
        </w:rPr>
      </w:pPr>
      <w:r w:rsidRPr="00860A1C">
        <w:rPr>
          <w:rFonts w:ascii="Times New Roman" w:eastAsia="Times New Roman" w:hAnsi="Times New Roman" w:cs="Times New Roman"/>
          <w:color w:val="000000"/>
          <w:sz w:val="24"/>
          <w:szCs w:val="24"/>
        </w:rPr>
        <w:t xml:space="preserve">             </w:t>
      </w:r>
      <w:r w:rsidR="00B44F8F">
        <w:rPr>
          <w:rFonts w:ascii="Times New Roman" w:eastAsia="Times New Roman" w:hAnsi="Times New Roman" w:cs="Times New Roman"/>
          <w:color w:val="000000"/>
          <w:sz w:val="24"/>
          <w:szCs w:val="24"/>
          <w:lang w:val="id-ID"/>
        </w:rPr>
        <w:tab/>
      </w:r>
      <w:r w:rsidR="00B44F8F">
        <w:rPr>
          <w:rFonts w:ascii="Times New Roman" w:eastAsia="Times New Roman" w:hAnsi="Times New Roman" w:cs="Times New Roman"/>
          <w:color w:val="000000"/>
          <w:sz w:val="24"/>
          <w:szCs w:val="24"/>
          <w:lang w:val="id-ID"/>
        </w:rPr>
        <w:tab/>
      </w:r>
      <w:r w:rsidR="00A10848">
        <w:rPr>
          <w:rFonts w:ascii="Times New Roman" w:eastAsia="Times New Roman" w:hAnsi="Times New Roman" w:cs="Times New Roman"/>
          <w:color w:val="000000"/>
          <w:sz w:val="24"/>
          <w:szCs w:val="24"/>
          <w:lang w:val="id-ID"/>
        </w:rPr>
        <w:t>Figure</w:t>
      </w:r>
      <w:r w:rsidRPr="00860A1C">
        <w:rPr>
          <w:rFonts w:ascii="Times New Roman" w:eastAsia="Times New Roman" w:hAnsi="Times New Roman" w:cs="Times New Roman"/>
          <w:color w:val="000000"/>
          <w:sz w:val="24"/>
          <w:szCs w:val="24"/>
        </w:rPr>
        <w:t xml:space="preserve"> 1. </w:t>
      </w:r>
      <w:r w:rsidR="00A10848">
        <w:rPr>
          <w:rFonts w:ascii="Times New Roman" w:eastAsia="Times New Roman" w:hAnsi="Times New Roman" w:cs="Times New Roman"/>
          <w:color w:val="000000"/>
          <w:sz w:val="24"/>
          <w:szCs w:val="24"/>
          <w:lang w:val="id-ID"/>
        </w:rPr>
        <w:t>Example of figure captions</w:t>
      </w:r>
    </w:p>
    <w:p w14:paraId="51CCCDF6" w14:textId="282EC171" w:rsidR="000B3038" w:rsidRPr="00860A1C" w:rsidRDefault="00B86D40"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id-ID"/>
        </w:rPr>
        <w:t>Quotes and References</w:t>
      </w:r>
    </w:p>
    <w:p w14:paraId="6B7C8BB4" w14:textId="6E3CE5DA" w:rsidR="009F49A2" w:rsidRPr="009F49A2" w:rsidRDefault="00B86D40" w:rsidP="00B44F8F">
      <w:pPr>
        <w:spacing w:after="0" w:line="240" w:lineRule="auto"/>
        <w:ind w:left="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One of the characteristics of scientific articles is that it presents other people's ideas to strengthen and enrich the author's ideas. The ideas that have been previously expressed by others are referred to and the reference sources are included in the article in the Vancouver format and are inserted in the References.</w:t>
      </w:r>
    </w:p>
    <w:p w14:paraId="5916F33C" w14:textId="5DD730B6" w:rsidR="009F49A2" w:rsidRDefault="00B86D40" w:rsidP="00B44F8F">
      <w:pPr>
        <w:spacing w:after="0" w:line="240" w:lineRule="auto"/>
        <w:ind w:left="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The References must be complete, in accordance with the references presented in the body of the article. On the contrary, all references mentioned in the article must be included in the References.</w:t>
      </w:r>
    </w:p>
    <w:p w14:paraId="7FE3FE17" w14:textId="074C99DC" w:rsidR="000B3038" w:rsidRPr="00B44F8F" w:rsidRDefault="00B86D40" w:rsidP="00B44F8F">
      <w:pPr>
        <w:numPr>
          <w:ilvl w:val="0"/>
          <w:numId w:val="4"/>
        </w:numPr>
        <w:tabs>
          <w:tab w:val="clear" w:pos="720"/>
        </w:tabs>
        <w:spacing w:after="0" w:line="240" w:lineRule="auto"/>
        <w:ind w:left="709" w:hanging="283"/>
        <w:textAlignment w:val="baseline"/>
        <w:outlineLvl w:val="1"/>
        <w:rPr>
          <w:rFonts w:ascii="Times New Roman" w:eastAsia="Times New Roman" w:hAnsi="Times New Roman" w:cs="Times New Roman"/>
          <w:bCs/>
          <w:color w:val="000000"/>
          <w:sz w:val="24"/>
          <w:szCs w:val="24"/>
        </w:rPr>
      </w:pPr>
      <w:r>
        <w:rPr>
          <w:rFonts w:ascii="Times New Roman" w:eastAsia="Times New Roman" w:hAnsi="Times New Roman" w:cs="Times New Roman"/>
          <w:color w:val="000000"/>
          <w:sz w:val="24"/>
          <w:szCs w:val="24"/>
          <w:lang w:val="id-ID"/>
        </w:rPr>
        <w:t>Writing the Reference Section</w:t>
      </w:r>
    </w:p>
    <w:p w14:paraId="35CCB14D" w14:textId="193031A4" w:rsidR="009F49A2" w:rsidRPr="009F49A2" w:rsidRDefault="00B86D40" w:rsidP="00B44F8F">
      <w:pPr>
        <w:spacing w:after="0" w:line="240" w:lineRule="auto"/>
        <w:ind w:left="709"/>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The Reference section contains a list of written works that were read by the author in preparing for his/her article and which are then used as a reference. In a scientific article, the Reference section must be available as a complimentary reference and guide to referential sources.</w:t>
      </w:r>
    </w:p>
    <w:p w14:paraId="1FC6B551" w14:textId="77777777" w:rsidR="00B44F8F" w:rsidRDefault="00B44F8F" w:rsidP="00B44F8F">
      <w:pPr>
        <w:spacing w:after="0" w:line="240" w:lineRule="auto"/>
        <w:ind w:left="709"/>
        <w:jc w:val="both"/>
        <w:rPr>
          <w:rFonts w:ascii="Times New Roman" w:eastAsia="Times New Roman" w:hAnsi="Times New Roman" w:cs="Times New Roman"/>
          <w:color w:val="000000"/>
          <w:sz w:val="24"/>
          <w:szCs w:val="24"/>
          <w:lang w:val="id-ID"/>
        </w:rPr>
      </w:pPr>
    </w:p>
    <w:p w14:paraId="2526A3D1" w14:textId="2FC1E662" w:rsidR="000B3038" w:rsidRPr="009F49A2" w:rsidRDefault="00B86D40" w:rsidP="005A4A5D">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id-ID"/>
        </w:rPr>
      </w:pPr>
      <w:r>
        <w:rPr>
          <w:rFonts w:ascii="Times New Roman" w:eastAsia="Times New Roman" w:hAnsi="Times New Roman" w:cs="Times New Roman"/>
          <w:b/>
          <w:bCs/>
          <w:smallCaps/>
          <w:color w:val="000000"/>
          <w:kern w:val="36"/>
          <w:sz w:val="24"/>
          <w:szCs w:val="24"/>
          <w:lang w:val="id-ID"/>
        </w:rPr>
        <w:t>CLOSING</w:t>
      </w:r>
    </w:p>
    <w:p w14:paraId="56675607" w14:textId="4D5F0504" w:rsidR="00B44F8F" w:rsidRPr="00B44F8F" w:rsidRDefault="00B86D40" w:rsidP="00B44F8F">
      <w:pPr>
        <w:numPr>
          <w:ilvl w:val="0"/>
          <w:numId w:val="9"/>
        </w:numPr>
        <w:tabs>
          <w:tab w:val="clear" w:pos="720"/>
        </w:tabs>
        <w:spacing w:after="0" w:line="240" w:lineRule="auto"/>
        <w:ind w:left="709" w:hanging="28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val="id-ID"/>
        </w:rPr>
        <w:t>Conclusion</w:t>
      </w:r>
    </w:p>
    <w:p w14:paraId="0E674DC9" w14:textId="79EE148F" w:rsidR="009F49A2" w:rsidRPr="009F49A2" w:rsidRDefault="00B86D40" w:rsidP="00B44F8F">
      <w:pPr>
        <w:spacing w:after="0" w:line="240" w:lineRule="auto"/>
        <w:ind w:left="709"/>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The conclusion presents a summary of the description of the results and discussion, referring to the research objectives. Based on these two things, new ideas are developed. These ideas are the essence of the research findings. </w:t>
      </w:r>
    </w:p>
    <w:p w14:paraId="74D3318C" w14:textId="77777777" w:rsidR="009F49A2" w:rsidRPr="009F49A2" w:rsidRDefault="00B86D40" w:rsidP="00B44F8F">
      <w:pPr>
        <w:numPr>
          <w:ilvl w:val="0"/>
          <w:numId w:val="9"/>
        </w:numPr>
        <w:tabs>
          <w:tab w:val="clear" w:pos="720"/>
        </w:tabs>
        <w:spacing w:after="0" w:line="240" w:lineRule="auto"/>
        <w:ind w:left="709" w:hanging="283"/>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Suggestions (optional)</w:t>
      </w:r>
    </w:p>
    <w:p w14:paraId="34910C2E" w14:textId="4260AFC5" w:rsidR="009F49A2" w:rsidRPr="009F49A2" w:rsidRDefault="00B86D40" w:rsidP="00B44F8F">
      <w:pPr>
        <w:spacing w:after="0" w:line="240" w:lineRule="auto"/>
        <w:ind w:left="709"/>
        <w:jc w:val="both"/>
        <w:textAlignment w:val="baseline"/>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lastRenderedPageBreak/>
        <w:t>Suggestions are prepared based on the discussed research findings. The suggestions may refer to practical actions, the development of new theories, and/or further research.</w:t>
      </w:r>
    </w:p>
    <w:p w14:paraId="7729C7FB" w14:textId="77777777" w:rsidR="000B3038" w:rsidRPr="006B6125" w:rsidRDefault="000B3038" w:rsidP="00860A1C">
      <w:pPr>
        <w:spacing w:after="0" w:line="240" w:lineRule="auto"/>
        <w:rPr>
          <w:rFonts w:ascii="Times New Roman" w:eastAsia="Times New Roman" w:hAnsi="Times New Roman" w:cs="Times New Roman"/>
          <w:sz w:val="24"/>
          <w:szCs w:val="24"/>
          <w:lang w:val="fr-FR"/>
        </w:rPr>
      </w:pPr>
    </w:p>
    <w:p w14:paraId="18E9E65E" w14:textId="7ABCBE1C" w:rsidR="000B3038" w:rsidRPr="009F49A2" w:rsidRDefault="00B86D40" w:rsidP="000A7406">
      <w:pPr>
        <w:spacing w:after="0" w:line="240" w:lineRule="auto"/>
        <w:ind w:left="426"/>
        <w:jc w:val="both"/>
        <w:textAlignment w:val="baseline"/>
        <w:outlineLvl w:val="0"/>
        <w:rPr>
          <w:rFonts w:ascii="Times New Roman" w:eastAsia="Times New Roman" w:hAnsi="Times New Roman" w:cs="Times New Roman"/>
          <w:b/>
          <w:bCs/>
          <w:smallCaps/>
          <w:color w:val="000000"/>
          <w:kern w:val="36"/>
          <w:sz w:val="24"/>
          <w:szCs w:val="24"/>
          <w:lang w:val="id-ID"/>
        </w:rPr>
      </w:pPr>
      <w:r>
        <w:rPr>
          <w:rFonts w:ascii="Times New Roman" w:eastAsia="Times New Roman" w:hAnsi="Times New Roman" w:cs="Times New Roman"/>
          <w:b/>
          <w:bCs/>
          <w:smallCaps/>
          <w:color w:val="000000"/>
          <w:kern w:val="36"/>
          <w:sz w:val="24"/>
          <w:szCs w:val="24"/>
          <w:lang w:val="id-ID"/>
        </w:rPr>
        <w:t>REFERENCES</w:t>
      </w:r>
    </w:p>
    <w:p w14:paraId="60375320" w14:textId="31BE02D5" w:rsidR="000A7406" w:rsidRPr="00204733" w:rsidRDefault="00B86D40" w:rsidP="000A7406">
      <w:pPr>
        <w:spacing w:after="0" w:line="240" w:lineRule="auto"/>
        <w:ind w:left="426"/>
        <w:jc w:val="both"/>
        <w:textAlignment w:val="baseline"/>
        <w:outlineLvl w:val="0"/>
        <w:rPr>
          <w:rFonts w:ascii="Times New Roman" w:eastAsia="Times New Roman" w:hAnsi="Times New Roman" w:cs="Times New Roman"/>
          <w:color w:val="000000"/>
          <w:sz w:val="24"/>
          <w:szCs w:val="24"/>
        </w:rPr>
      </w:pPr>
      <w:r w:rsidRPr="00204733">
        <w:rPr>
          <w:rFonts w:ascii="Times New Roman" w:eastAsia="Times New Roman" w:hAnsi="Times New Roman" w:cs="Times New Roman"/>
          <w:b/>
          <w:bCs/>
          <w:smallCaps/>
          <w:color w:val="000000"/>
          <w:kern w:val="36"/>
          <w:sz w:val="24"/>
          <w:szCs w:val="24"/>
        </w:rPr>
        <w:tab/>
      </w:r>
      <w:r w:rsidRPr="00204733">
        <w:rPr>
          <w:rFonts w:ascii="Times New Roman" w:eastAsia="Times New Roman" w:hAnsi="Times New Roman" w:cs="Times New Roman"/>
          <w:color w:val="000000"/>
          <w:sz w:val="24"/>
          <w:szCs w:val="24"/>
        </w:rPr>
        <w:t>R</w:t>
      </w:r>
      <w:r w:rsidR="00204733">
        <w:rPr>
          <w:rFonts w:ascii="Times New Roman" w:eastAsia="Times New Roman" w:hAnsi="Times New Roman" w:cs="Times New Roman"/>
          <w:color w:val="000000"/>
          <w:sz w:val="24"/>
          <w:szCs w:val="24"/>
          <w:lang w:val="id-ID"/>
        </w:rPr>
        <w:t xml:space="preserve">eferences are written in the Vancouver </w:t>
      </w:r>
      <w:r w:rsidRPr="00204733">
        <w:rPr>
          <w:rFonts w:ascii="Times New Roman" w:eastAsia="Times New Roman" w:hAnsi="Times New Roman" w:cs="Times New Roman"/>
          <w:color w:val="000000"/>
          <w:sz w:val="24"/>
          <w:szCs w:val="24"/>
        </w:rPr>
        <w:t xml:space="preserve">format </w:t>
      </w:r>
    </w:p>
    <w:p w14:paraId="457CEE8E" w14:textId="77777777" w:rsidR="000A7406" w:rsidRPr="00204733" w:rsidRDefault="000A7406" w:rsidP="000A7406">
      <w:pPr>
        <w:spacing w:after="0" w:line="240" w:lineRule="auto"/>
        <w:ind w:left="426"/>
        <w:jc w:val="both"/>
        <w:textAlignment w:val="baseline"/>
        <w:outlineLvl w:val="0"/>
        <w:rPr>
          <w:rFonts w:ascii="Times New Roman" w:eastAsia="Times New Roman" w:hAnsi="Times New Roman" w:cs="Times New Roman"/>
          <w:color w:val="000000"/>
          <w:sz w:val="24"/>
          <w:szCs w:val="24"/>
        </w:rPr>
      </w:pPr>
    </w:p>
    <w:p w14:paraId="64D8A80F" w14:textId="664AD942" w:rsidR="000A7406" w:rsidRDefault="00B86D40" w:rsidP="000A2618">
      <w:pPr>
        <w:pStyle w:val="ListParagraph"/>
        <w:numPr>
          <w:ilvl w:val="0"/>
          <w:numId w:val="12"/>
        </w:numPr>
        <w:spacing w:after="0" w:line="240" w:lineRule="auto"/>
        <w:ind w:left="426" w:hanging="426"/>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Articles are submitted through this link:</w:t>
      </w:r>
      <w:r>
        <w:rPr>
          <w:rFonts w:ascii="Times New Roman" w:eastAsia="Times New Roman" w:hAnsi="Times New Roman" w:cs="Times New Roman"/>
          <w:b/>
          <w:color w:val="000000"/>
          <w:sz w:val="24"/>
          <w:szCs w:val="24"/>
        </w:rPr>
        <w:t xml:space="preserve"> </w:t>
      </w:r>
      <w:r w:rsidR="00AE67E4" w:rsidRPr="00AE67E4">
        <w:rPr>
          <w:rFonts w:ascii="Times New Roman" w:eastAsia="Times New Roman" w:hAnsi="Times New Roman" w:cs="Times New Roman"/>
          <w:b/>
          <w:color w:val="000000"/>
          <w:sz w:val="24"/>
          <w:szCs w:val="24"/>
        </w:rPr>
        <w:t>https://conferences.ums.ac.id/icrtlaw/scheduled/icrtlaw2026</w:t>
      </w:r>
    </w:p>
    <w:p w14:paraId="66B4258F" w14:textId="2627C8DB" w:rsidR="000A2618" w:rsidRPr="00B86D40" w:rsidRDefault="00B86D40" w:rsidP="000A2618">
      <w:pPr>
        <w:pStyle w:val="ListParagraph"/>
        <w:numPr>
          <w:ilvl w:val="0"/>
          <w:numId w:val="12"/>
        </w:numPr>
        <w:spacing w:after="0" w:line="240" w:lineRule="auto"/>
        <w:ind w:left="426" w:hanging="426"/>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Authors may correspond through this email</w:t>
      </w:r>
      <w:r w:rsidRPr="000A2618">
        <w:rPr>
          <w:rFonts w:ascii="Times New Roman" w:eastAsia="Times New Roman" w:hAnsi="Times New Roman" w:cs="Times New Roman"/>
          <w:b/>
          <w:color w:val="000000"/>
          <w:sz w:val="24"/>
          <w:szCs w:val="24"/>
          <w:lang w:val="id-ID"/>
        </w:rPr>
        <w:t xml:space="preserve">: </w:t>
      </w:r>
      <w:hyperlink r:id="rId7" w:history="1">
        <w:r w:rsidRPr="002A607D">
          <w:rPr>
            <w:rStyle w:val="Hyperlink"/>
            <w:rFonts w:ascii="Times New Roman" w:eastAsia="Times New Roman" w:hAnsi="Times New Roman" w:cs="Times New Roman"/>
            <w:b/>
            <w:sz w:val="24"/>
            <w:szCs w:val="24"/>
          </w:rPr>
          <w:t>icrtlaw@ums.ac.id</w:t>
        </w:r>
      </w:hyperlink>
    </w:p>
    <w:p w14:paraId="0A89A27D" w14:textId="7D94408D" w:rsidR="00B86D40" w:rsidRDefault="00B86D40" w:rsidP="000A2618">
      <w:pPr>
        <w:pStyle w:val="ListParagraph"/>
        <w:numPr>
          <w:ilvl w:val="0"/>
          <w:numId w:val="12"/>
        </w:numPr>
        <w:spacing w:after="0" w:line="240" w:lineRule="auto"/>
        <w:ind w:left="426" w:hanging="426"/>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For Student of Universitas Muhammadiyah Surakarta Submission with </w:t>
      </w:r>
      <w:r w:rsidR="00AE67E4">
        <w:rPr>
          <w:rFonts w:ascii="Times New Roman" w:eastAsia="Times New Roman" w:hAnsi="Times New Roman" w:cs="Times New Roman"/>
          <w:b/>
          <w:color w:val="000000"/>
          <w:sz w:val="24"/>
          <w:szCs w:val="24"/>
        </w:rPr>
        <w:t xml:space="preserve">Bahasa </w:t>
      </w:r>
      <w:r>
        <w:rPr>
          <w:rFonts w:ascii="Times New Roman" w:eastAsia="Times New Roman" w:hAnsi="Times New Roman" w:cs="Times New Roman"/>
          <w:b/>
          <w:color w:val="000000"/>
          <w:sz w:val="24"/>
          <w:szCs w:val="24"/>
        </w:rPr>
        <w:t>Indonesia</w:t>
      </w:r>
    </w:p>
    <w:p w14:paraId="2811BE2F" w14:textId="77777777" w:rsidR="000A7406" w:rsidRPr="000A2618" w:rsidRDefault="000A7406" w:rsidP="000A7406">
      <w:pPr>
        <w:pStyle w:val="ListParagraph"/>
        <w:spacing w:after="0" w:line="240" w:lineRule="auto"/>
        <w:ind w:left="426"/>
        <w:jc w:val="both"/>
        <w:rPr>
          <w:rFonts w:ascii="Times New Roman" w:eastAsia="Times New Roman" w:hAnsi="Times New Roman" w:cs="Times New Roman"/>
          <w:b/>
          <w:color w:val="000000"/>
          <w:sz w:val="24"/>
          <w:szCs w:val="24"/>
          <w:lang w:val="id-ID"/>
        </w:rPr>
      </w:pPr>
    </w:p>
    <w:sectPr w:rsidR="000A7406" w:rsidRPr="000A2618" w:rsidSect="00B44F8F">
      <w:headerReference w:type="default" r:id="rId8"/>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EB696" w14:textId="77777777" w:rsidR="00123A7B" w:rsidRDefault="00123A7B" w:rsidP="00681025">
      <w:pPr>
        <w:spacing w:after="0" w:line="240" w:lineRule="auto"/>
      </w:pPr>
      <w:r>
        <w:separator/>
      </w:r>
    </w:p>
  </w:endnote>
  <w:endnote w:type="continuationSeparator" w:id="0">
    <w:p w14:paraId="50076BAD" w14:textId="77777777" w:rsidR="00123A7B" w:rsidRDefault="00123A7B" w:rsidP="00681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327D0" w14:textId="77777777" w:rsidR="00123A7B" w:rsidRDefault="00123A7B" w:rsidP="00681025">
      <w:pPr>
        <w:spacing w:after="0" w:line="240" w:lineRule="auto"/>
      </w:pPr>
      <w:r>
        <w:separator/>
      </w:r>
    </w:p>
  </w:footnote>
  <w:footnote w:type="continuationSeparator" w:id="0">
    <w:p w14:paraId="3974E4E1" w14:textId="77777777" w:rsidR="00123A7B" w:rsidRDefault="00123A7B" w:rsidP="00681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15"/>
    </w:tblGrid>
    <w:tr w:rsidR="00681025" w:rsidRPr="009D37BA" w14:paraId="5E32BEFE" w14:textId="77777777" w:rsidTr="00866604">
      <w:trPr>
        <w:trHeight w:val="1227"/>
      </w:trPr>
      <w:tc>
        <w:tcPr>
          <w:tcW w:w="4615" w:type="dxa"/>
        </w:tcPr>
        <w:p w14:paraId="7B3BB73A" w14:textId="77777777" w:rsidR="00681025" w:rsidRDefault="00681025" w:rsidP="00681025">
          <w:pPr>
            <w:pStyle w:val="Header"/>
            <w:tabs>
              <w:tab w:val="clear" w:pos="4680"/>
              <w:tab w:val="clear" w:pos="9360"/>
              <w:tab w:val="left" w:pos="3305"/>
            </w:tabs>
          </w:pPr>
          <w:r>
            <w:rPr>
              <w:noProof/>
            </w:rPr>
            <w:drawing>
              <wp:anchor distT="0" distB="0" distL="114300" distR="114300" simplePos="0" relativeHeight="251659264" behindDoc="0" locked="0" layoutInCell="1" allowOverlap="1" wp14:anchorId="39ED9442" wp14:editId="6A5D839D">
                <wp:simplePos x="0" y="0"/>
                <wp:positionH relativeFrom="column">
                  <wp:posOffset>-6350</wp:posOffset>
                </wp:positionH>
                <wp:positionV relativeFrom="paragraph">
                  <wp:posOffset>10795</wp:posOffset>
                </wp:positionV>
                <wp:extent cx="2187413" cy="762000"/>
                <wp:effectExtent l="0" t="0" r="0" b="0"/>
                <wp:wrapNone/>
                <wp:docPr id="176147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7884" name="Picture 176147884"/>
                        <pic:cNvPicPr/>
                      </pic:nvPicPr>
                      <pic:blipFill>
                        <a:blip r:embed="rId1">
                          <a:extLst>
                            <a:ext uri="{28A0092B-C50C-407E-A947-70E740481C1C}">
                              <a14:useLocalDpi xmlns:a14="http://schemas.microsoft.com/office/drawing/2010/main" val="0"/>
                            </a:ext>
                          </a:extLst>
                        </a:blip>
                        <a:stretch>
                          <a:fillRect/>
                        </a:stretch>
                      </pic:blipFill>
                      <pic:spPr>
                        <a:xfrm>
                          <a:off x="0" y="0"/>
                          <a:ext cx="2187413" cy="762000"/>
                        </a:xfrm>
                        <a:prstGeom prst="rect">
                          <a:avLst/>
                        </a:prstGeom>
                      </pic:spPr>
                    </pic:pic>
                  </a:graphicData>
                </a:graphic>
                <wp14:sizeRelH relativeFrom="page">
                  <wp14:pctWidth>0</wp14:pctWidth>
                </wp14:sizeRelH>
                <wp14:sizeRelV relativeFrom="page">
                  <wp14:pctHeight>0</wp14:pctHeight>
                </wp14:sizeRelV>
              </wp:anchor>
            </w:drawing>
          </w:r>
        </w:p>
      </w:tc>
      <w:tc>
        <w:tcPr>
          <w:tcW w:w="4615" w:type="dxa"/>
        </w:tcPr>
        <w:p w14:paraId="3CF1387D" w14:textId="47C17799" w:rsidR="00681025" w:rsidRPr="009D37BA" w:rsidRDefault="00681025" w:rsidP="00681025">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International Conference Restructuring and Transforming Law 202</w:t>
          </w:r>
          <w:r w:rsidR="00AE67E4">
            <w:rPr>
              <w:rFonts w:ascii="Times New Roman" w:hAnsi="Times New Roman" w:cs="Times New Roman"/>
            </w:rPr>
            <w:t>6</w:t>
          </w:r>
        </w:p>
        <w:p w14:paraId="0D10D606" w14:textId="3A176A0A" w:rsidR="00681025" w:rsidRPr="009D37BA" w:rsidRDefault="00681025" w:rsidP="00681025">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 xml:space="preserve">Volume </w:t>
          </w:r>
          <w:r>
            <w:rPr>
              <w:rFonts w:ascii="Times New Roman" w:hAnsi="Times New Roman" w:cs="Times New Roman"/>
            </w:rPr>
            <w:t>4</w:t>
          </w:r>
          <w:r w:rsidRPr="009D37BA">
            <w:rPr>
              <w:rFonts w:ascii="Times New Roman" w:hAnsi="Times New Roman" w:cs="Times New Roman"/>
            </w:rPr>
            <w:t>, Issue 1, September 202</w:t>
          </w:r>
          <w:r w:rsidR="00AE67E4">
            <w:rPr>
              <w:rFonts w:ascii="Times New Roman" w:hAnsi="Times New Roman" w:cs="Times New Roman"/>
            </w:rPr>
            <w:t>6</w:t>
          </w:r>
          <w:r w:rsidRPr="009D37BA">
            <w:rPr>
              <w:rFonts w:ascii="Times New Roman" w:hAnsi="Times New Roman" w:cs="Times New Roman"/>
            </w:rPr>
            <w:t xml:space="preserve"> </w:t>
          </w:r>
        </w:p>
        <w:p w14:paraId="59EF6A03" w14:textId="77777777" w:rsidR="00681025" w:rsidRPr="009D37BA" w:rsidRDefault="00681025" w:rsidP="00681025">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e-ISSN :2963-931X</w:t>
          </w:r>
        </w:p>
        <w:p w14:paraId="50C2DA04" w14:textId="77777777" w:rsidR="00681025" w:rsidRPr="009D37BA" w:rsidRDefault="00681025" w:rsidP="00681025">
          <w:pPr>
            <w:pStyle w:val="Header"/>
            <w:tabs>
              <w:tab w:val="clear" w:pos="4680"/>
              <w:tab w:val="clear" w:pos="9360"/>
              <w:tab w:val="left" w:pos="3305"/>
            </w:tabs>
            <w:jc w:val="right"/>
            <w:rPr>
              <w:rFonts w:ascii="Times New Roman" w:hAnsi="Times New Roman" w:cs="Times New Roman"/>
            </w:rPr>
          </w:pPr>
          <w:r w:rsidRPr="009D37BA">
            <w:rPr>
              <w:rFonts w:ascii="Times New Roman" w:hAnsi="Times New Roman" w:cs="Times New Roman"/>
            </w:rPr>
            <w:t>icrtlaw@ums.ac.id</w:t>
          </w:r>
        </w:p>
      </w:tc>
    </w:tr>
  </w:tbl>
  <w:p w14:paraId="5BD5F38F" w14:textId="77777777" w:rsidR="00681025" w:rsidRDefault="00681025" w:rsidP="00681025">
    <w:pPr>
      <w:pStyle w:val="Header"/>
    </w:pPr>
  </w:p>
  <w:p w14:paraId="6D0C991C" w14:textId="77777777" w:rsidR="00681025" w:rsidRDefault="00681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F3C0C"/>
    <w:multiLevelType w:val="hybridMultilevel"/>
    <w:tmpl w:val="773A69FA"/>
    <w:lvl w:ilvl="0" w:tplc="4F888A48">
      <w:start w:val="2"/>
      <w:numFmt w:val="upperLetter"/>
      <w:lvlText w:val="%1."/>
      <w:lvlJc w:val="left"/>
      <w:pPr>
        <w:tabs>
          <w:tab w:val="num" w:pos="720"/>
        </w:tabs>
        <w:ind w:left="720" w:hanging="360"/>
      </w:pPr>
      <w:rPr>
        <w:sz w:val="24"/>
        <w:szCs w:val="32"/>
      </w:rPr>
    </w:lvl>
    <w:lvl w:ilvl="1" w:tplc="7E76E3A6" w:tentative="1">
      <w:start w:val="1"/>
      <w:numFmt w:val="decimal"/>
      <w:lvlText w:val="%2."/>
      <w:lvlJc w:val="left"/>
      <w:pPr>
        <w:tabs>
          <w:tab w:val="num" w:pos="1440"/>
        </w:tabs>
        <w:ind w:left="1440" w:hanging="360"/>
      </w:pPr>
    </w:lvl>
    <w:lvl w:ilvl="2" w:tplc="EE863A26" w:tentative="1">
      <w:start w:val="1"/>
      <w:numFmt w:val="decimal"/>
      <w:lvlText w:val="%3."/>
      <w:lvlJc w:val="left"/>
      <w:pPr>
        <w:tabs>
          <w:tab w:val="num" w:pos="2160"/>
        </w:tabs>
        <w:ind w:left="2160" w:hanging="360"/>
      </w:pPr>
    </w:lvl>
    <w:lvl w:ilvl="3" w:tplc="3FB448A2" w:tentative="1">
      <w:start w:val="1"/>
      <w:numFmt w:val="decimal"/>
      <w:lvlText w:val="%4."/>
      <w:lvlJc w:val="left"/>
      <w:pPr>
        <w:tabs>
          <w:tab w:val="num" w:pos="2880"/>
        </w:tabs>
        <w:ind w:left="2880" w:hanging="360"/>
      </w:pPr>
    </w:lvl>
    <w:lvl w:ilvl="4" w:tplc="E65E3012" w:tentative="1">
      <w:start w:val="1"/>
      <w:numFmt w:val="decimal"/>
      <w:lvlText w:val="%5."/>
      <w:lvlJc w:val="left"/>
      <w:pPr>
        <w:tabs>
          <w:tab w:val="num" w:pos="3600"/>
        </w:tabs>
        <w:ind w:left="3600" w:hanging="360"/>
      </w:pPr>
    </w:lvl>
    <w:lvl w:ilvl="5" w:tplc="B2A878DC" w:tentative="1">
      <w:start w:val="1"/>
      <w:numFmt w:val="decimal"/>
      <w:lvlText w:val="%6."/>
      <w:lvlJc w:val="left"/>
      <w:pPr>
        <w:tabs>
          <w:tab w:val="num" w:pos="4320"/>
        </w:tabs>
        <w:ind w:left="4320" w:hanging="360"/>
      </w:pPr>
    </w:lvl>
    <w:lvl w:ilvl="6" w:tplc="27900BFC" w:tentative="1">
      <w:start w:val="1"/>
      <w:numFmt w:val="decimal"/>
      <w:lvlText w:val="%7."/>
      <w:lvlJc w:val="left"/>
      <w:pPr>
        <w:tabs>
          <w:tab w:val="num" w:pos="5040"/>
        </w:tabs>
        <w:ind w:left="5040" w:hanging="360"/>
      </w:pPr>
    </w:lvl>
    <w:lvl w:ilvl="7" w:tplc="364A4718" w:tentative="1">
      <w:start w:val="1"/>
      <w:numFmt w:val="decimal"/>
      <w:lvlText w:val="%8."/>
      <w:lvlJc w:val="left"/>
      <w:pPr>
        <w:tabs>
          <w:tab w:val="num" w:pos="5760"/>
        </w:tabs>
        <w:ind w:left="5760" w:hanging="360"/>
      </w:pPr>
    </w:lvl>
    <w:lvl w:ilvl="8" w:tplc="E1C03646" w:tentative="1">
      <w:start w:val="1"/>
      <w:numFmt w:val="decimal"/>
      <w:lvlText w:val="%9."/>
      <w:lvlJc w:val="left"/>
      <w:pPr>
        <w:tabs>
          <w:tab w:val="num" w:pos="6480"/>
        </w:tabs>
        <w:ind w:left="6480" w:hanging="360"/>
      </w:pPr>
    </w:lvl>
  </w:abstractNum>
  <w:abstractNum w:abstractNumId="1" w15:restartNumberingAfterBreak="0">
    <w:nsid w:val="0E3D710E"/>
    <w:multiLevelType w:val="multilevel"/>
    <w:tmpl w:val="714E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12FA1"/>
    <w:multiLevelType w:val="hybridMultilevel"/>
    <w:tmpl w:val="9880E6B2"/>
    <w:lvl w:ilvl="0" w:tplc="BCF4839E">
      <w:start w:val="1"/>
      <w:numFmt w:val="bullet"/>
      <w:lvlText w:val=""/>
      <w:lvlJc w:val="left"/>
      <w:pPr>
        <w:ind w:left="720" w:hanging="360"/>
      </w:pPr>
      <w:rPr>
        <w:rFonts w:ascii="Wingdings" w:hAnsi="Wingdings" w:hint="default"/>
      </w:rPr>
    </w:lvl>
    <w:lvl w:ilvl="1" w:tplc="E648E52A" w:tentative="1">
      <w:start w:val="1"/>
      <w:numFmt w:val="bullet"/>
      <w:lvlText w:val="o"/>
      <w:lvlJc w:val="left"/>
      <w:pPr>
        <w:ind w:left="1440" w:hanging="360"/>
      </w:pPr>
      <w:rPr>
        <w:rFonts w:ascii="Courier New" w:hAnsi="Courier New" w:cs="Courier New" w:hint="default"/>
      </w:rPr>
    </w:lvl>
    <w:lvl w:ilvl="2" w:tplc="04F0D3C8" w:tentative="1">
      <w:start w:val="1"/>
      <w:numFmt w:val="bullet"/>
      <w:lvlText w:val=""/>
      <w:lvlJc w:val="left"/>
      <w:pPr>
        <w:ind w:left="2160" w:hanging="360"/>
      </w:pPr>
      <w:rPr>
        <w:rFonts w:ascii="Wingdings" w:hAnsi="Wingdings" w:hint="default"/>
      </w:rPr>
    </w:lvl>
    <w:lvl w:ilvl="3" w:tplc="58B0DF56" w:tentative="1">
      <w:start w:val="1"/>
      <w:numFmt w:val="bullet"/>
      <w:lvlText w:val=""/>
      <w:lvlJc w:val="left"/>
      <w:pPr>
        <w:ind w:left="2880" w:hanging="360"/>
      </w:pPr>
      <w:rPr>
        <w:rFonts w:ascii="Symbol" w:hAnsi="Symbol" w:hint="default"/>
      </w:rPr>
    </w:lvl>
    <w:lvl w:ilvl="4" w:tplc="6C626CE2" w:tentative="1">
      <w:start w:val="1"/>
      <w:numFmt w:val="bullet"/>
      <w:lvlText w:val="o"/>
      <w:lvlJc w:val="left"/>
      <w:pPr>
        <w:ind w:left="3600" w:hanging="360"/>
      </w:pPr>
      <w:rPr>
        <w:rFonts w:ascii="Courier New" w:hAnsi="Courier New" w:cs="Courier New" w:hint="default"/>
      </w:rPr>
    </w:lvl>
    <w:lvl w:ilvl="5" w:tplc="A49441A8" w:tentative="1">
      <w:start w:val="1"/>
      <w:numFmt w:val="bullet"/>
      <w:lvlText w:val=""/>
      <w:lvlJc w:val="left"/>
      <w:pPr>
        <w:ind w:left="4320" w:hanging="360"/>
      </w:pPr>
      <w:rPr>
        <w:rFonts w:ascii="Wingdings" w:hAnsi="Wingdings" w:hint="default"/>
      </w:rPr>
    </w:lvl>
    <w:lvl w:ilvl="6" w:tplc="19564310" w:tentative="1">
      <w:start w:val="1"/>
      <w:numFmt w:val="bullet"/>
      <w:lvlText w:val=""/>
      <w:lvlJc w:val="left"/>
      <w:pPr>
        <w:ind w:left="5040" w:hanging="360"/>
      </w:pPr>
      <w:rPr>
        <w:rFonts w:ascii="Symbol" w:hAnsi="Symbol" w:hint="default"/>
      </w:rPr>
    </w:lvl>
    <w:lvl w:ilvl="7" w:tplc="3CA02B6A" w:tentative="1">
      <w:start w:val="1"/>
      <w:numFmt w:val="bullet"/>
      <w:lvlText w:val="o"/>
      <w:lvlJc w:val="left"/>
      <w:pPr>
        <w:ind w:left="5760" w:hanging="360"/>
      </w:pPr>
      <w:rPr>
        <w:rFonts w:ascii="Courier New" w:hAnsi="Courier New" w:cs="Courier New" w:hint="default"/>
      </w:rPr>
    </w:lvl>
    <w:lvl w:ilvl="8" w:tplc="D71867D8" w:tentative="1">
      <w:start w:val="1"/>
      <w:numFmt w:val="bullet"/>
      <w:lvlText w:val=""/>
      <w:lvlJc w:val="left"/>
      <w:pPr>
        <w:ind w:left="6480" w:hanging="360"/>
      </w:pPr>
      <w:rPr>
        <w:rFonts w:ascii="Wingdings" w:hAnsi="Wingdings" w:hint="default"/>
      </w:rPr>
    </w:lvl>
  </w:abstractNum>
  <w:abstractNum w:abstractNumId="3" w15:restartNumberingAfterBreak="0">
    <w:nsid w:val="17461A98"/>
    <w:multiLevelType w:val="multilevel"/>
    <w:tmpl w:val="CE84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60813"/>
    <w:multiLevelType w:val="hybridMultilevel"/>
    <w:tmpl w:val="69844506"/>
    <w:lvl w:ilvl="0" w:tplc="39781DA0">
      <w:start w:val="5"/>
      <w:numFmt w:val="upperLetter"/>
      <w:lvlText w:val="%1."/>
      <w:lvlJc w:val="left"/>
      <w:pPr>
        <w:tabs>
          <w:tab w:val="num" w:pos="720"/>
        </w:tabs>
        <w:ind w:left="720" w:hanging="360"/>
      </w:pPr>
      <w:rPr>
        <w:sz w:val="32"/>
        <w:szCs w:val="32"/>
      </w:rPr>
    </w:lvl>
    <w:lvl w:ilvl="1" w:tplc="FB12A076" w:tentative="1">
      <w:start w:val="1"/>
      <w:numFmt w:val="decimal"/>
      <w:lvlText w:val="%2."/>
      <w:lvlJc w:val="left"/>
      <w:pPr>
        <w:tabs>
          <w:tab w:val="num" w:pos="1440"/>
        </w:tabs>
        <w:ind w:left="1440" w:hanging="360"/>
      </w:pPr>
    </w:lvl>
    <w:lvl w:ilvl="2" w:tplc="5914E978" w:tentative="1">
      <w:start w:val="1"/>
      <w:numFmt w:val="decimal"/>
      <w:lvlText w:val="%3."/>
      <w:lvlJc w:val="left"/>
      <w:pPr>
        <w:tabs>
          <w:tab w:val="num" w:pos="2160"/>
        </w:tabs>
        <w:ind w:left="2160" w:hanging="360"/>
      </w:pPr>
    </w:lvl>
    <w:lvl w:ilvl="3" w:tplc="42B43DFC" w:tentative="1">
      <w:start w:val="1"/>
      <w:numFmt w:val="decimal"/>
      <w:lvlText w:val="%4."/>
      <w:lvlJc w:val="left"/>
      <w:pPr>
        <w:tabs>
          <w:tab w:val="num" w:pos="2880"/>
        </w:tabs>
        <w:ind w:left="2880" w:hanging="360"/>
      </w:pPr>
    </w:lvl>
    <w:lvl w:ilvl="4" w:tplc="70A85236" w:tentative="1">
      <w:start w:val="1"/>
      <w:numFmt w:val="decimal"/>
      <w:lvlText w:val="%5."/>
      <w:lvlJc w:val="left"/>
      <w:pPr>
        <w:tabs>
          <w:tab w:val="num" w:pos="3600"/>
        </w:tabs>
        <w:ind w:left="3600" w:hanging="360"/>
      </w:pPr>
    </w:lvl>
    <w:lvl w:ilvl="5" w:tplc="64DCDD68" w:tentative="1">
      <w:start w:val="1"/>
      <w:numFmt w:val="decimal"/>
      <w:lvlText w:val="%6."/>
      <w:lvlJc w:val="left"/>
      <w:pPr>
        <w:tabs>
          <w:tab w:val="num" w:pos="4320"/>
        </w:tabs>
        <w:ind w:left="4320" w:hanging="360"/>
      </w:pPr>
    </w:lvl>
    <w:lvl w:ilvl="6" w:tplc="97A07ACE" w:tentative="1">
      <w:start w:val="1"/>
      <w:numFmt w:val="decimal"/>
      <w:lvlText w:val="%7."/>
      <w:lvlJc w:val="left"/>
      <w:pPr>
        <w:tabs>
          <w:tab w:val="num" w:pos="5040"/>
        </w:tabs>
        <w:ind w:left="5040" w:hanging="360"/>
      </w:pPr>
    </w:lvl>
    <w:lvl w:ilvl="7" w:tplc="AF861C4A" w:tentative="1">
      <w:start w:val="1"/>
      <w:numFmt w:val="decimal"/>
      <w:lvlText w:val="%8."/>
      <w:lvlJc w:val="left"/>
      <w:pPr>
        <w:tabs>
          <w:tab w:val="num" w:pos="5760"/>
        </w:tabs>
        <w:ind w:left="5760" w:hanging="360"/>
      </w:pPr>
    </w:lvl>
    <w:lvl w:ilvl="8" w:tplc="CE121F52" w:tentative="1">
      <w:start w:val="1"/>
      <w:numFmt w:val="decimal"/>
      <w:lvlText w:val="%9."/>
      <w:lvlJc w:val="left"/>
      <w:pPr>
        <w:tabs>
          <w:tab w:val="num" w:pos="6480"/>
        </w:tabs>
        <w:ind w:left="6480" w:hanging="360"/>
      </w:pPr>
    </w:lvl>
  </w:abstractNum>
  <w:abstractNum w:abstractNumId="5" w15:restartNumberingAfterBreak="0">
    <w:nsid w:val="1DA90760"/>
    <w:multiLevelType w:val="multilevel"/>
    <w:tmpl w:val="2920F8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B0E86"/>
    <w:multiLevelType w:val="multilevel"/>
    <w:tmpl w:val="9E5A84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E0F6C"/>
    <w:multiLevelType w:val="hybridMultilevel"/>
    <w:tmpl w:val="4EF461E2"/>
    <w:lvl w:ilvl="0" w:tplc="109C99CA">
      <w:start w:val="4"/>
      <w:numFmt w:val="upperLetter"/>
      <w:lvlText w:val="%1."/>
      <w:lvlJc w:val="left"/>
      <w:pPr>
        <w:tabs>
          <w:tab w:val="num" w:pos="720"/>
        </w:tabs>
        <w:ind w:left="720" w:hanging="360"/>
      </w:pPr>
      <w:rPr>
        <w:sz w:val="32"/>
        <w:szCs w:val="32"/>
      </w:rPr>
    </w:lvl>
    <w:lvl w:ilvl="1" w:tplc="692C18EE" w:tentative="1">
      <w:start w:val="1"/>
      <w:numFmt w:val="decimal"/>
      <w:lvlText w:val="%2."/>
      <w:lvlJc w:val="left"/>
      <w:pPr>
        <w:tabs>
          <w:tab w:val="num" w:pos="1440"/>
        </w:tabs>
        <w:ind w:left="1440" w:hanging="360"/>
      </w:pPr>
    </w:lvl>
    <w:lvl w:ilvl="2" w:tplc="E63E8328" w:tentative="1">
      <w:start w:val="1"/>
      <w:numFmt w:val="decimal"/>
      <w:lvlText w:val="%3."/>
      <w:lvlJc w:val="left"/>
      <w:pPr>
        <w:tabs>
          <w:tab w:val="num" w:pos="2160"/>
        </w:tabs>
        <w:ind w:left="2160" w:hanging="360"/>
      </w:pPr>
    </w:lvl>
    <w:lvl w:ilvl="3" w:tplc="1236E768" w:tentative="1">
      <w:start w:val="1"/>
      <w:numFmt w:val="decimal"/>
      <w:lvlText w:val="%4."/>
      <w:lvlJc w:val="left"/>
      <w:pPr>
        <w:tabs>
          <w:tab w:val="num" w:pos="2880"/>
        </w:tabs>
        <w:ind w:left="2880" w:hanging="360"/>
      </w:pPr>
    </w:lvl>
    <w:lvl w:ilvl="4" w:tplc="3306D4E2" w:tentative="1">
      <w:start w:val="1"/>
      <w:numFmt w:val="decimal"/>
      <w:lvlText w:val="%5."/>
      <w:lvlJc w:val="left"/>
      <w:pPr>
        <w:tabs>
          <w:tab w:val="num" w:pos="3600"/>
        </w:tabs>
        <w:ind w:left="3600" w:hanging="360"/>
      </w:pPr>
    </w:lvl>
    <w:lvl w:ilvl="5" w:tplc="72DCBCC8" w:tentative="1">
      <w:start w:val="1"/>
      <w:numFmt w:val="decimal"/>
      <w:lvlText w:val="%6."/>
      <w:lvlJc w:val="left"/>
      <w:pPr>
        <w:tabs>
          <w:tab w:val="num" w:pos="4320"/>
        </w:tabs>
        <w:ind w:left="4320" w:hanging="360"/>
      </w:pPr>
    </w:lvl>
    <w:lvl w:ilvl="6" w:tplc="D7AC9B20" w:tentative="1">
      <w:start w:val="1"/>
      <w:numFmt w:val="decimal"/>
      <w:lvlText w:val="%7."/>
      <w:lvlJc w:val="left"/>
      <w:pPr>
        <w:tabs>
          <w:tab w:val="num" w:pos="5040"/>
        </w:tabs>
        <w:ind w:left="5040" w:hanging="360"/>
      </w:pPr>
    </w:lvl>
    <w:lvl w:ilvl="7" w:tplc="9EB4E430" w:tentative="1">
      <w:start w:val="1"/>
      <w:numFmt w:val="decimal"/>
      <w:lvlText w:val="%8."/>
      <w:lvlJc w:val="left"/>
      <w:pPr>
        <w:tabs>
          <w:tab w:val="num" w:pos="5760"/>
        </w:tabs>
        <w:ind w:left="5760" w:hanging="360"/>
      </w:pPr>
    </w:lvl>
    <w:lvl w:ilvl="8" w:tplc="83222C86" w:tentative="1">
      <w:start w:val="1"/>
      <w:numFmt w:val="decimal"/>
      <w:lvlText w:val="%9."/>
      <w:lvlJc w:val="left"/>
      <w:pPr>
        <w:tabs>
          <w:tab w:val="num" w:pos="6480"/>
        </w:tabs>
        <w:ind w:left="6480" w:hanging="360"/>
      </w:pPr>
    </w:lvl>
  </w:abstractNum>
  <w:abstractNum w:abstractNumId="8" w15:restartNumberingAfterBreak="0">
    <w:nsid w:val="2AD6030E"/>
    <w:multiLevelType w:val="multilevel"/>
    <w:tmpl w:val="B80E7C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6F47C3"/>
    <w:multiLevelType w:val="multilevel"/>
    <w:tmpl w:val="6E227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081792"/>
    <w:multiLevelType w:val="multilevel"/>
    <w:tmpl w:val="F0EE7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080D95"/>
    <w:multiLevelType w:val="hybridMultilevel"/>
    <w:tmpl w:val="116A54DA"/>
    <w:lvl w:ilvl="0" w:tplc="F8FEBE4E">
      <w:start w:val="3"/>
      <w:numFmt w:val="upperLetter"/>
      <w:lvlText w:val="%1."/>
      <w:lvlJc w:val="left"/>
      <w:pPr>
        <w:tabs>
          <w:tab w:val="num" w:pos="720"/>
        </w:tabs>
        <w:ind w:left="720" w:hanging="360"/>
      </w:pPr>
      <w:rPr>
        <w:sz w:val="24"/>
      </w:rPr>
    </w:lvl>
    <w:lvl w:ilvl="1" w:tplc="5FDCF9FA" w:tentative="1">
      <w:start w:val="1"/>
      <w:numFmt w:val="decimal"/>
      <w:lvlText w:val="%2."/>
      <w:lvlJc w:val="left"/>
      <w:pPr>
        <w:tabs>
          <w:tab w:val="num" w:pos="1440"/>
        </w:tabs>
        <w:ind w:left="1440" w:hanging="360"/>
      </w:pPr>
    </w:lvl>
    <w:lvl w:ilvl="2" w:tplc="9DF44ABE" w:tentative="1">
      <w:start w:val="1"/>
      <w:numFmt w:val="decimal"/>
      <w:lvlText w:val="%3."/>
      <w:lvlJc w:val="left"/>
      <w:pPr>
        <w:tabs>
          <w:tab w:val="num" w:pos="2160"/>
        </w:tabs>
        <w:ind w:left="2160" w:hanging="360"/>
      </w:pPr>
    </w:lvl>
    <w:lvl w:ilvl="3" w:tplc="ECC26308" w:tentative="1">
      <w:start w:val="1"/>
      <w:numFmt w:val="decimal"/>
      <w:lvlText w:val="%4."/>
      <w:lvlJc w:val="left"/>
      <w:pPr>
        <w:tabs>
          <w:tab w:val="num" w:pos="2880"/>
        </w:tabs>
        <w:ind w:left="2880" w:hanging="360"/>
      </w:pPr>
    </w:lvl>
    <w:lvl w:ilvl="4" w:tplc="92F2B87A" w:tentative="1">
      <w:start w:val="1"/>
      <w:numFmt w:val="decimal"/>
      <w:lvlText w:val="%5."/>
      <w:lvlJc w:val="left"/>
      <w:pPr>
        <w:tabs>
          <w:tab w:val="num" w:pos="3600"/>
        </w:tabs>
        <w:ind w:left="3600" w:hanging="360"/>
      </w:pPr>
    </w:lvl>
    <w:lvl w:ilvl="5" w:tplc="9EC6BF10" w:tentative="1">
      <w:start w:val="1"/>
      <w:numFmt w:val="decimal"/>
      <w:lvlText w:val="%6."/>
      <w:lvlJc w:val="left"/>
      <w:pPr>
        <w:tabs>
          <w:tab w:val="num" w:pos="4320"/>
        </w:tabs>
        <w:ind w:left="4320" w:hanging="360"/>
      </w:pPr>
    </w:lvl>
    <w:lvl w:ilvl="6" w:tplc="5E3C864E" w:tentative="1">
      <w:start w:val="1"/>
      <w:numFmt w:val="decimal"/>
      <w:lvlText w:val="%7."/>
      <w:lvlJc w:val="left"/>
      <w:pPr>
        <w:tabs>
          <w:tab w:val="num" w:pos="5040"/>
        </w:tabs>
        <w:ind w:left="5040" w:hanging="360"/>
      </w:pPr>
    </w:lvl>
    <w:lvl w:ilvl="7" w:tplc="F3F2102E" w:tentative="1">
      <w:start w:val="1"/>
      <w:numFmt w:val="decimal"/>
      <w:lvlText w:val="%8."/>
      <w:lvlJc w:val="left"/>
      <w:pPr>
        <w:tabs>
          <w:tab w:val="num" w:pos="5760"/>
        </w:tabs>
        <w:ind w:left="5760" w:hanging="360"/>
      </w:pPr>
    </w:lvl>
    <w:lvl w:ilvl="8" w:tplc="275C59B8" w:tentative="1">
      <w:start w:val="1"/>
      <w:numFmt w:val="decimal"/>
      <w:lvlText w:val="%9."/>
      <w:lvlJc w:val="left"/>
      <w:pPr>
        <w:tabs>
          <w:tab w:val="num" w:pos="6480"/>
        </w:tabs>
        <w:ind w:left="6480" w:hanging="360"/>
      </w:pPr>
    </w:lvl>
  </w:abstractNum>
  <w:num w:numId="1" w16cid:durableId="1357124195">
    <w:abstractNumId w:val="1"/>
    <w:lvlOverride w:ilvl="0">
      <w:lvl w:ilvl="0">
        <w:numFmt w:val="upperLetter"/>
        <w:lvlText w:val="%1."/>
        <w:lvlJc w:val="left"/>
        <w:rPr>
          <w:sz w:val="24"/>
          <w:szCs w:val="32"/>
        </w:rPr>
      </w:lvl>
    </w:lvlOverride>
  </w:num>
  <w:num w:numId="2" w16cid:durableId="575870080">
    <w:abstractNumId w:val="0"/>
  </w:num>
  <w:num w:numId="3" w16cid:durableId="898637231">
    <w:abstractNumId w:val="11"/>
  </w:num>
  <w:num w:numId="4" w16cid:durableId="1927611004">
    <w:abstractNumId w:val="3"/>
  </w:num>
  <w:num w:numId="5" w16cid:durableId="916210362">
    <w:abstractNumId w:val="8"/>
    <w:lvlOverride w:ilvl="0">
      <w:lvl w:ilvl="0">
        <w:numFmt w:val="decimal"/>
        <w:lvlText w:val="%1."/>
        <w:lvlJc w:val="left"/>
      </w:lvl>
    </w:lvlOverride>
  </w:num>
  <w:num w:numId="6" w16cid:durableId="162429935">
    <w:abstractNumId w:val="10"/>
    <w:lvlOverride w:ilvl="0">
      <w:lvl w:ilvl="0">
        <w:numFmt w:val="decimal"/>
        <w:lvlText w:val="%1."/>
        <w:lvlJc w:val="left"/>
      </w:lvl>
    </w:lvlOverride>
  </w:num>
  <w:num w:numId="7" w16cid:durableId="2139302268">
    <w:abstractNumId w:val="6"/>
    <w:lvlOverride w:ilvl="0">
      <w:lvl w:ilvl="0">
        <w:numFmt w:val="decimal"/>
        <w:lvlText w:val="%1."/>
        <w:lvlJc w:val="left"/>
      </w:lvl>
    </w:lvlOverride>
  </w:num>
  <w:num w:numId="8" w16cid:durableId="1791167849">
    <w:abstractNumId w:val="7"/>
  </w:num>
  <w:num w:numId="9" w16cid:durableId="522282737">
    <w:abstractNumId w:val="9"/>
  </w:num>
  <w:num w:numId="10" w16cid:durableId="945767190">
    <w:abstractNumId w:val="5"/>
    <w:lvlOverride w:ilvl="0">
      <w:lvl w:ilvl="0">
        <w:numFmt w:val="decimal"/>
        <w:lvlText w:val="%1."/>
        <w:lvlJc w:val="left"/>
      </w:lvl>
    </w:lvlOverride>
  </w:num>
  <w:num w:numId="11" w16cid:durableId="1693141934">
    <w:abstractNumId w:val="4"/>
  </w:num>
  <w:num w:numId="12" w16cid:durableId="627123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038"/>
    <w:rsid w:val="0006095B"/>
    <w:rsid w:val="000A2618"/>
    <w:rsid w:val="000A7406"/>
    <w:rsid w:val="000B3038"/>
    <w:rsid w:val="0010019E"/>
    <w:rsid w:val="00123A7B"/>
    <w:rsid w:val="00167D95"/>
    <w:rsid w:val="001E7736"/>
    <w:rsid w:val="001F42DA"/>
    <w:rsid w:val="00204733"/>
    <w:rsid w:val="002E33BA"/>
    <w:rsid w:val="00486AE1"/>
    <w:rsid w:val="00495AF4"/>
    <w:rsid w:val="004C4410"/>
    <w:rsid w:val="004D664D"/>
    <w:rsid w:val="00546E5A"/>
    <w:rsid w:val="005A4A5D"/>
    <w:rsid w:val="005E544D"/>
    <w:rsid w:val="005F29E3"/>
    <w:rsid w:val="00645790"/>
    <w:rsid w:val="00670533"/>
    <w:rsid w:val="00681025"/>
    <w:rsid w:val="006B6125"/>
    <w:rsid w:val="006F6FF1"/>
    <w:rsid w:val="00780941"/>
    <w:rsid w:val="00860A1C"/>
    <w:rsid w:val="0089406D"/>
    <w:rsid w:val="008D6123"/>
    <w:rsid w:val="009D56F5"/>
    <w:rsid w:val="009F49A2"/>
    <w:rsid w:val="00A10848"/>
    <w:rsid w:val="00A74674"/>
    <w:rsid w:val="00A95429"/>
    <w:rsid w:val="00AE67E4"/>
    <w:rsid w:val="00AF448A"/>
    <w:rsid w:val="00B44F8F"/>
    <w:rsid w:val="00B86D40"/>
    <w:rsid w:val="00BE3F80"/>
    <w:rsid w:val="00CE6917"/>
    <w:rsid w:val="00DA06A5"/>
    <w:rsid w:val="00EE00DA"/>
    <w:rsid w:val="00EF2D4B"/>
    <w:rsid w:val="00F86642"/>
    <w:rsid w:val="00FA090F"/>
    <w:rsid w:val="00FB0927"/>
    <w:rsid w:val="00FE25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8D9B"/>
  <w15:docId w15:val="{87C7EE7B-C4C6-40FC-A3A7-07E1BF695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5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D95"/>
    <w:rPr>
      <w:rFonts w:ascii="Tahoma" w:hAnsi="Tahoma" w:cs="Tahoma"/>
      <w:sz w:val="16"/>
      <w:szCs w:val="16"/>
    </w:rPr>
  </w:style>
  <w:style w:type="paragraph" w:styleId="ListParagraph">
    <w:name w:val="List Paragraph"/>
    <w:basedOn w:val="Normal"/>
    <w:uiPriority w:val="34"/>
    <w:qFormat/>
    <w:rsid w:val="000A2618"/>
    <w:pPr>
      <w:ind w:left="720"/>
      <w:contextualSpacing/>
    </w:pPr>
  </w:style>
  <w:style w:type="character" w:styleId="Hyperlink">
    <w:name w:val="Hyperlink"/>
    <w:basedOn w:val="DefaultParagraphFont"/>
    <w:uiPriority w:val="99"/>
    <w:unhideWhenUsed/>
    <w:rsid w:val="00B86D40"/>
    <w:rPr>
      <w:color w:val="0563C1" w:themeColor="hyperlink"/>
      <w:u w:val="single"/>
    </w:rPr>
  </w:style>
  <w:style w:type="paragraph" w:styleId="Header">
    <w:name w:val="header"/>
    <w:basedOn w:val="Normal"/>
    <w:link w:val="HeaderChar"/>
    <w:uiPriority w:val="99"/>
    <w:unhideWhenUsed/>
    <w:rsid w:val="00681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025"/>
  </w:style>
  <w:style w:type="paragraph" w:styleId="Footer">
    <w:name w:val="footer"/>
    <w:basedOn w:val="Normal"/>
    <w:link w:val="FooterChar"/>
    <w:uiPriority w:val="99"/>
    <w:unhideWhenUsed/>
    <w:rsid w:val="00681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025"/>
  </w:style>
  <w:style w:type="table" w:styleId="TableGrid">
    <w:name w:val="Table Grid"/>
    <w:basedOn w:val="TableNormal"/>
    <w:uiPriority w:val="39"/>
    <w:rsid w:val="00681025"/>
    <w:pPr>
      <w:spacing w:after="0" w:line="240" w:lineRule="auto"/>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crtlaw@um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891</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POLTEKES KEBIDANAN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Hendriana N</dc:creator>
  <cp:lastModifiedBy>Fuadi Sisma</cp:lastModifiedBy>
  <cp:revision>5</cp:revision>
  <cp:lastPrinted>2018-01-31T08:18:00Z</cp:lastPrinted>
  <dcterms:created xsi:type="dcterms:W3CDTF">2026-02-19T07:59:00Z</dcterms:created>
  <dcterms:modified xsi:type="dcterms:W3CDTF">2026-03-11T06:49:00Z</dcterms:modified>
</cp:coreProperties>
</file>